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199F" w14:textId="77777777" w:rsidR="000E6C7C" w:rsidRPr="000E2655" w:rsidRDefault="000E6C7C" w:rsidP="000E6C7C">
      <w:pPr>
        <w:tabs>
          <w:tab w:val="left" w:pos="5523"/>
        </w:tabs>
        <w:rPr>
          <w:sz w:val="28"/>
          <w:szCs w:val="28"/>
          <w:lang w:val="en-US"/>
        </w:rPr>
      </w:pPr>
    </w:p>
    <w:p w14:paraId="5ACDC6CC" w14:textId="77777777" w:rsidR="000E6C7C" w:rsidRPr="000E2655" w:rsidRDefault="000E6C7C" w:rsidP="000E6C7C">
      <w:pPr>
        <w:ind w:left="4109" w:right="4666"/>
        <w:rPr>
          <w:rFonts w:ascii="Arial" w:hAnsi="Arial" w:cs="Arial"/>
        </w:rPr>
      </w:pPr>
      <w:r w:rsidRPr="000E2655">
        <w:rPr>
          <w:rFonts w:ascii="Arial" w:hAnsi="Arial" w:cs="Arial"/>
          <w:noProof/>
        </w:rPr>
        <w:drawing>
          <wp:inline distT="0" distB="0" distL="0" distR="0" wp14:anchorId="1E3BDAB9" wp14:editId="7942BF59">
            <wp:extent cx="564515" cy="74739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505861" w14:textId="77777777" w:rsidR="000E6C7C" w:rsidRPr="000E2655" w:rsidRDefault="000E6C7C" w:rsidP="000E6C7C">
      <w:pPr>
        <w:shd w:val="clear" w:color="auto" w:fill="FFFFFF"/>
        <w:spacing w:before="48" w:line="384" w:lineRule="exact"/>
        <w:ind w:left="3062" w:right="1536" w:hanging="1488"/>
        <w:rPr>
          <w:rFonts w:ascii="Arial" w:hAnsi="Arial" w:cs="Arial"/>
          <w:b/>
          <w:sz w:val="32"/>
          <w:szCs w:val="32"/>
        </w:rPr>
      </w:pPr>
      <w:r w:rsidRPr="000E2655">
        <w:rPr>
          <w:rFonts w:ascii="Arial" w:hAnsi="Arial" w:cs="Arial"/>
          <w:b/>
          <w:sz w:val="32"/>
          <w:szCs w:val="32"/>
        </w:rPr>
        <w:t xml:space="preserve">АДМИНИСТРАЦИЯ ГОРОДА ЛЬГОВА КУРСКОЙ ОБЛАСТИ </w:t>
      </w:r>
    </w:p>
    <w:p w14:paraId="5C5B33AA" w14:textId="77777777" w:rsidR="000E6C7C" w:rsidRPr="000E2655" w:rsidRDefault="000E6C7C" w:rsidP="000E6C7C">
      <w:pPr>
        <w:shd w:val="clear" w:color="auto" w:fill="FFFFFF"/>
        <w:spacing w:before="250"/>
        <w:jc w:val="center"/>
        <w:rPr>
          <w:rFonts w:ascii="Arial" w:hAnsi="Arial" w:cs="Arial"/>
          <w:sz w:val="32"/>
          <w:szCs w:val="32"/>
        </w:rPr>
      </w:pPr>
      <w:r w:rsidRPr="000E2655">
        <w:rPr>
          <w:rFonts w:ascii="Arial" w:hAnsi="Arial" w:cs="Arial"/>
          <w:b/>
          <w:bCs/>
          <w:spacing w:val="-4"/>
          <w:sz w:val="32"/>
          <w:szCs w:val="32"/>
        </w:rPr>
        <w:t>ПОСТАНОВЛЕНИЕ</w:t>
      </w:r>
    </w:p>
    <w:p w14:paraId="31D9E3F7" w14:textId="77777777" w:rsidR="000E6C7C" w:rsidRPr="000E2655" w:rsidRDefault="000E6C7C" w:rsidP="000E6C7C">
      <w:pPr>
        <w:shd w:val="clear" w:color="auto" w:fill="FFFFFF"/>
        <w:tabs>
          <w:tab w:val="left" w:pos="2650"/>
        </w:tabs>
        <w:spacing w:before="240" w:after="240" w:line="276" w:lineRule="auto"/>
        <w:ind w:left="19"/>
        <w:jc w:val="center"/>
        <w:rPr>
          <w:rFonts w:ascii="Arial" w:hAnsi="Arial" w:cs="Arial"/>
          <w:b/>
          <w:spacing w:val="-9"/>
          <w:sz w:val="32"/>
          <w:szCs w:val="32"/>
        </w:rPr>
      </w:pPr>
      <w:proofErr w:type="gramStart"/>
      <w:r w:rsidRPr="000E2655">
        <w:rPr>
          <w:rFonts w:ascii="Arial" w:hAnsi="Arial" w:cs="Arial"/>
          <w:b/>
          <w:spacing w:val="-6"/>
          <w:sz w:val="32"/>
          <w:szCs w:val="32"/>
        </w:rPr>
        <w:t xml:space="preserve">от  </w:t>
      </w:r>
      <w:r w:rsidR="002E04B9" w:rsidRPr="000E2655">
        <w:rPr>
          <w:rFonts w:ascii="Arial" w:hAnsi="Arial" w:cs="Arial"/>
          <w:b/>
          <w:spacing w:val="-6"/>
          <w:sz w:val="32"/>
          <w:szCs w:val="32"/>
        </w:rPr>
        <w:t>17</w:t>
      </w:r>
      <w:proofErr w:type="gramEnd"/>
      <w:r w:rsidR="002E04B9" w:rsidRPr="000E2655">
        <w:rPr>
          <w:rFonts w:ascii="Arial" w:hAnsi="Arial" w:cs="Arial"/>
          <w:b/>
          <w:spacing w:val="-6"/>
          <w:sz w:val="32"/>
          <w:szCs w:val="32"/>
        </w:rPr>
        <w:t xml:space="preserve"> октября </w:t>
      </w:r>
      <w:r w:rsidRPr="000E2655">
        <w:rPr>
          <w:rFonts w:ascii="Arial" w:hAnsi="Arial" w:cs="Arial"/>
          <w:b/>
          <w:spacing w:val="-6"/>
          <w:sz w:val="32"/>
          <w:szCs w:val="32"/>
        </w:rPr>
        <w:t>201</w:t>
      </w:r>
      <w:r w:rsidR="002E04B9" w:rsidRPr="000E2655">
        <w:rPr>
          <w:rFonts w:ascii="Arial" w:hAnsi="Arial" w:cs="Arial"/>
          <w:b/>
          <w:spacing w:val="-6"/>
          <w:sz w:val="32"/>
          <w:szCs w:val="32"/>
        </w:rPr>
        <w:t>8</w:t>
      </w:r>
      <w:r w:rsidRPr="000E2655">
        <w:rPr>
          <w:rFonts w:ascii="Arial" w:hAnsi="Arial" w:cs="Arial"/>
          <w:b/>
          <w:spacing w:val="-6"/>
          <w:sz w:val="32"/>
          <w:szCs w:val="32"/>
        </w:rPr>
        <w:t xml:space="preserve"> г.</w:t>
      </w:r>
      <w:r w:rsidRPr="000E2655">
        <w:rPr>
          <w:rFonts w:ascii="Arial" w:hAnsi="Arial" w:cs="Arial"/>
          <w:b/>
          <w:sz w:val="32"/>
          <w:szCs w:val="32"/>
        </w:rPr>
        <w:tab/>
      </w:r>
      <w:proofErr w:type="gramStart"/>
      <w:r w:rsidRPr="000E2655">
        <w:rPr>
          <w:rFonts w:ascii="Arial" w:hAnsi="Arial" w:cs="Arial"/>
          <w:b/>
          <w:spacing w:val="-9"/>
          <w:sz w:val="32"/>
          <w:szCs w:val="32"/>
        </w:rPr>
        <w:t xml:space="preserve">№  </w:t>
      </w:r>
      <w:r w:rsidR="002E04B9" w:rsidRPr="000E2655">
        <w:rPr>
          <w:rFonts w:ascii="Arial" w:hAnsi="Arial" w:cs="Arial"/>
          <w:b/>
          <w:spacing w:val="-9"/>
          <w:sz w:val="32"/>
          <w:szCs w:val="32"/>
        </w:rPr>
        <w:t>1061</w:t>
      </w:r>
      <w:proofErr w:type="gramEnd"/>
    </w:p>
    <w:p w14:paraId="0F0B4117" w14:textId="77777777" w:rsidR="000E6C7C" w:rsidRPr="000E2655" w:rsidRDefault="000E6C7C" w:rsidP="000E6C7C">
      <w:pPr>
        <w:ind w:left="1134" w:right="1417"/>
        <w:jc w:val="both"/>
        <w:rPr>
          <w:rFonts w:ascii="Arial" w:hAnsi="Arial" w:cs="Arial"/>
          <w:sz w:val="32"/>
          <w:szCs w:val="32"/>
        </w:rPr>
      </w:pPr>
      <w:r w:rsidRPr="000E2655">
        <w:rPr>
          <w:rFonts w:ascii="Arial" w:hAnsi="Arial" w:cs="Arial"/>
          <w:sz w:val="32"/>
          <w:szCs w:val="32"/>
        </w:rPr>
        <w:t xml:space="preserve">            </w:t>
      </w:r>
      <w:r w:rsidRPr="000E2655">
        <w:rPr>
          <w:rFonts w:ascii="Arial" w:hAnsi="Arial" w:cs="Arial"/>
          <w:b/>
          <w:sz w:val="32"/>
          <w:szCs w:val="32"/>
        </w:rPr>
        <w:t>Об утверждении политики в области обработки и защиты персональных данных в Администрации города Льгова Курской области</w:t>
      </w:r>
    </w:p>
    <w:p w14:paraId="3DCCD856" w14:textId="77777777" w:rsidR="000E6C7C" w:rsidRPr="000E2655" w:rsidRDefault="000E6C7C" w:rsidP="000E6C7C">
      <w:pPr>
        <w:ind w:firstLine="540"/>
        <w:jc w:val="both"/>
        <w:rPr>
          <w:rFonts w:ascii="Arial" w:hAnsi="Arial" w:cs="Arial"/>
        </w:rPr>
      </w:pPr>
    </w:p>
    <w:p w14:paraId="769431EE" w14:textId="77777777" w:rsidR="00C56EF7" w:rsidRPr="000E2655" w:rsidRDefault="00CF6A90" w:rsidP="00CF6A90">
      <w:pPr>
        <w:jc w:val="both"/>
        <w:rPr>
          <w:rFonts w:ascii="Arial" w:hAnsi="Arial" w:cs="Arial"/>
          <w:b/>
          <w:sz w:val="20"/>
          <w:szCs w:val="20"/>
        </w:rPr>
      </w:pPr>
      <w:r w:rsidRPr="000E2655">
        <w:rPr>
          <w:rFonts w:ascii="Arial" w:hAnsi="Arial" w:cs="Arial"/>
          <w:b/>
          <w:sz w:val="20"/>
          <w:szCs w:val="20"/>
        </w:rPr>
        <w:t>С изменением от</w:t>
      </w:r>
      <w:r w:rsidR="00C56EF7" w:rsidRPr="000E2655">
        <w:rPr>
          <w:rFonts w:ascii="Arial" w:hAnsi="Arial" w:cs="Arial"/>
          <w:b/>
          <w:sz w:val="20"/>
          <w:szCs w:val="20"/>
        </w:rPr>
        <w:t>:</w:t>
      </w:r>
    </w:p>
    <w:p w14:paraId="2E4C7DBC" w14:textId="77777777" w:rsidR="000E6C7C" w:rsidRPr="000E2655" w:rsidRDefault="00CF6A90" w:rsidP="00CF6A90">
      <w:pPr>
        <w:jc w:val="both"/>
        <w:rPr>
          <w:rFonts w:ascii="Arial" w:hAnsi="Arial" w:cs="Arial"/>
          <w:sz w:val="20"/>
          <w:szCs w:val="20"/>
        </w:rPr>
      </w:pPr>
      <w:r w:rsidRPr="000E2655">
        <w:rPr>
          <w:rFonts w:ascii="Arial" w:hAnsi="Arial" w:cs="Arial"/>
          <w:b/>
          <w:sz w:val="20"/>
          <w:szCs w:val="20"/>
        </w:rPr>
        <w:t xml:space="preserve"> </w:t>
      </w:r>
      <w:r w:rsidRPr="000E2655">
        <w:rPr>
          <w:rFonts w:ascii="Arial" w:hAnsi="Arial" w:cs="Arial"/>
          <w:sz w:val="20"/>
          <w:szCs w:val="20"/>
        </w:rPr>
        <w:t>29.07.2019 г.</w:t>
      </w:r>
    </w:p>
    <w:p w14:paraId="47805BF4" w14:textId="77777777" w:rsidR="00CF6A90" w:rsidRPr="000E2655" w:rsidRDefault="00CF6A90" w:rsidP="00CF6A90">
      <w:pPr>
        <w:jc w:val="both"/>
        <w:rPr>
          <w:rFonts w:ascii="Arial" w:hAnsi="Arial" w:cs="Arial"/>
        </w:rPr>
      </w:pPr>
    </w:p>
    <w:p w14:paraId="2254847F" w14:textId="77777777" w:rsidR="000E6C7C" w:rsidRPr="000E2655" w:rsidRDefault="000E6C7C" w:rsidP="000E6C7C">
      <w:pPr>
        <w:jc w:val="both"/>
        <w:rPr>
          <w:rFonts w:ascii="Arial" w:hAnsi="Arial" w:cs="Arial"/>
          <w:b/>
        </w:rPr>
      </w:pPr>
      <w:r w:rsidRPr="000E2655">
        <w:rPr>
          <w:rFonts w:ascii="Arial" w:hAnsi="Arial" w:cs="Arial"/>
        </w:rPr>
        <w:t>В соответствии с Федеральным законом от 27.07.2006 № 152-ФЗ «О персональных данных», руководствуясь Постановлением Правительства Российской Федерации от 01.11.2012 №1119 «Об утверждении требований к защите персональных данных при их обработке в информационных системах персональных данных», Администрация города Льгова Курской области В соответствии с Федеральным законом от 27.07.2006 № 152-ФЗ «О персональных данных», руководствуясь Постановлением Правительства Российской Федерации от 01.11.2012 №1119 «Об утверждении требований к защите персональных данных при их обработке в информационных системах персональных данных», Администрация города Льгова Курской области</w:t>
      </w:r>
      <w:r w:rsidRPr="000E2655">
        <w:rPr>
          <w:sz w:val="28"/>
          <w:szCs w:val="28"/>
        </w:rPr>
        <w:t xml:space="preserve"> </w:t>
      </w:r>
      <w:r w:rsidRPr="000E2655">
        <w:rPr>
          <w:rFonts w:ascii="Arial" w:hAnsi="Arial" w:cs="Arial"/>
          <w:b/>
        </w:rPr>
        <w:t>ПОСТАНОВЛЯЕТ:</w:t>
      </w:r>
    </w:p>
    <w:p w14:paraId="1F6BC259" w14:textId="77777777" w:rsidR="000E6C7C" w:rsidRPr="000E2655" w:rsidRDefault="000E6C7C" w:rsidP="000E6C7C">
      <w:pPr>
        <w:jc w:val="both"/>
        <w:rPr>
          <w:rFonts w:ascii="Arial" w:hAnsi="Arial" w:cs="Arial"/>
        </w:rPr>
      </w:pPr>
      <w:r w:rsidRPr="000E2655">
        <w:rPr>
          <w:rFonts w:ascii="Arial" w:hAnsi="Arial" w:cs="Arial"/>
        </w:rPr>
        <w:t> </w:t>
      </w:r>
    </w:p>
    <w:p w14:paraId="040B8B61" w14:textId="77777777" w:rsidR="000E6C7C" w:rsidRPr="000E2655" w:rsidRDefault="000E6C7C" w:rsidP="000E6C7C">
      <w:pPr>
        <w:pStyle w:val="a6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E2655">
        <w:rPr>
          <w:rFonts w:ascii="Arial" w:hAnsi="Arial" w:cs="Arial"/>
          <w:sz w:val="24"/>
          <w:szCs w:val="24"/>
        </w:rPr>
        <w:t>1. Утвердить Политику в области обработки и защиты персональных данных в Администрации города Льгова Курской области, согласно приложению.</w:t>
      </w:r>
    </w:p>
    <w:p w14:paraId="49EEC0CF" w14:textId="77777777" w:rsidR="000E6C7C" w:rsidRPr="000E2655" w:rsidRDefault="000E6C7C" w:rsidP="000E6C7C">
      <w:pPr>
        <w:ind w:firstLine="709"/>
        <w:jc w:val="both"/>
        <w:rPr>
          <w:rFonts w:ascii="Arial" w:hAnsi="Arial" w:cs="Arial"/>
        </w:rPr>
      </w:pPr>
      <w:r w:rsidRPr="000E2655">
        <w:rPr>
          <w:rFonts w:ascii="Arial" w:hAnsi="Arial" w:cs="Arial"/>
        </w:rPr>
        <w:t xml:space="preserve">2. </w:t>
      </w:r>
      <w:r w:rsidR="002E04B9" w:rsidRPr="000E2655">
        <w:rPr>
          <w:rFonts w:ascii="Arial" w:hAnsi="Arial" w:cs="Arial"/>
        </w:rPr>
        <w:t xml:space="preserve">Разместить </w:t>
      </w:r>
      <w:r w:rsidRPr="000E2655">
        <w:rPr>
          <w:rFonts w:ascii="Arial" w:hAnsi="Arial" w:cs="Arial"/>
        </w:rPr>
        <w:t xml:space="preserve">постановление на официальном сайте </w:t>
      </w:r>
      <w:r w:rsidR="002E04B9" w:rsidRPr="000E2655">
        <w:rPr>
          <w:rFonts w:ascii="Arial" w:hAnsi="Arial" w:cs="Arial"/>
        </w:rPr>
        <w:t>Администрации города Л</w:t>
      </w:r>
      <w:r w:rsidRPr="000E2655">
        <w:rPr>
          <w:rFonts w:ascii="Arial" w:hAnsi="Arial" w:cs="Arial"/>
        </w:rPr>
        <w:t>ьгова Курской области в течение 10 дней после его подписания.</w:t>
      </w:r>
    </w:p>
    <w:p w14:paraId="6767A45B" w14:textId="77777777" w:rsidR="000E6C7C" w:rsidRPr="000E2655" w:rsidRDefault="002E04B9" w:rsidP="000E6C7C">
      <w:pPr>
        <w:jc w:val="both"/>
        <w:rPr>
          <w:rFonts w:ascii="Arial" w:hAnsi="Arial" w:cs="Arial"/>
        </w:rPr>
      </w:pPr>
      <w:r w:rsidRPr="000E2655">
        <w:rPr>
          <w:rFonts w:ascii="Arial" w:hAnsi="Arial" w:cs="Arial"/>
        </w:rPr>
        <w:tab/>
        <w:t>3</w:t>
      </w:r>
      <w:r w:rsidR="000E6C7C" w:rsidRPr="000E2655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14:paraId="0E192B20" w14:textId="77777777" w:rsidR="000E6C7C" w:rsidRPr="000E2655" w:rsidRDefault="002E04B9" w:rsidP="000E6C7C">
      <w:pPr>
        <w:jc w:val="both"/>
        <w:rPr>
          <w:rFonts w:ascii="Arial" w:hAnsi="Arial" w:cs="Arial"/>
        </w:rPr>
      </w:pPr>
      <w:r w:rsidRPr="000E2655">
        <w:rPr>
          <w:rFonts w:ascii="Arial" w:hAnsi="Arial" w:cs="Arial"/>
        </w:rPr>
        <w:tab/>
        <w:t>4</w:t>
      </w:r>
      <w:r w:rsidR="000E6C7C" w:rsidRPr="000E2655">
        <w:rPr>
          <w:rFonts w:ascii="Arial" w:hAnsi="Arial" w:cs="Arial"/>
        </w:rPr>
        <w:t>. Постановление вступает в силу со дня его подписания.</w:t>
      </w:r>
    </w:p>
    <w:p w14:paraId="76982BF6" w14:textId="77777777" w:rsidR="000E6C7C" w:rsidRPr="000E2655" w:rsidRDefault="000E6C7C" w:rsidP="000E6C7C">
      <w:pPr>
        <w:jc w:val="both"/>
        <w:rPr>
          <w:rFonts w:ascii="Arial" w:hAnsi="Arial" w:cs="Arial"/>
        </w:rPr>
      </w:pPr>
    </w:p>
    <w:p w14:paraId="46DB6531" w14:textId="77777777" w:rsidR="000E6C7C" w:rsidRPr="000E2655" w:rsidRDefault="000E6C7C" w:rsidP="000E6C7C">
      <w:pPr>
        <w:jc w:val="both"/>
        <w:rPr>
          <w:rFonts w:ascii="Arial" w:hAnsi="Arial" w:cs="Arial"/>
        </w:rPr>
      </w:pPr>
    </w:p>
    <w:p w14:paraId="69C5E722" w14:textId="77777777" w:rsidR="000E6C7C" w:rsidRPr="000E2655" w:rsidRDefault="000E6C7C" w:rsidP="000E6C7C">
      <w:pPr>
        <w:jc w:val="both"/>
        <w:rPr>
          <w:rFonts w:ascii="Arial" w:hAnsi="Arial" w:cs="Arial"/>
        </w:rPr>
      </w:pPr>
    </w:p>
    <w:p w14:paraId="6840F77D" w14:textId="77777777" w:rsidR="000E6C7C" w:rsidRPr="000E2655" w:rsidRDefault="000E6C7C" w:rsidP="000E6C7C">
      <w:pPr>
        <w:jc w:val="both"/>
        <w:rPr>
          <w:rFonts w:ascii="Arial" w:hAnsi="Arial" w:cs="Arial"/>
        </w:rPr>
      </w:pPr>
      <w:r w:rsidRPr="000E2655">
        <w:rPr>
          <w:rFonts w:ascii="Arial" w:hAnsi="Arial" w:cs="Arial"/>
        </w:rPr>
        <w:t> </w:t>
      </w:r>
    </w:p>
    <w:p w14:paraId="1F636515" w14:textId="77777777" w:rsidR="000E6C7C" w:rsidRPr="000E2655" w:rsidRDefault="000E6C7C" w:rsidP="000E6C7C">
      <w:pPr>
        <w:rPr>
          <w:rFonts w:ascii="Arial" w:hAnsi="Arial" w:cs="Arial"/>
        </w:rPr>
      </w:pPr>
      <w:r w:rsidRPr="000E2655">
        <w:rPr>
          <w:rFonts w:ascii="Arial" w:hAnsi="Arial" w:cs="Arial"/>
        </w:rPr>
        <w:t> </w:t>
      </w:r>
    </w:p>
    <w:p w14:paraId="432994F8" w14:textId="77777777" w:rsidR="000E6C7C" w:rsidRPr="000E2655" w:rsidRDefault="000E6C7C" w:rsidP="000E6C7C">
      <w:pPr>
        <w:tabs>
          <w:tab w:val="right" w:pos="9355"/>
        </w:tabs>
        <w:rPr>
          <w:rFonts w:ascii="Arial" w:hAnsi="Arial" w:cs="Arial"/>
          <w:b/>
        </w:rPr>
      </w:pPr>
      <w:r w:rsidRPr="000E2655">
        <w:rPr>
          <w:rFonts w:ascii="Arial" w:hAnsi="Arial" w:cs="Arial"/>
          <w:b/>
        </w:rPr>
        <w:t xml:space="preserve">          </w:t>
      </w:r>
      <w:proofErr w:type="gramStart"/>
      <w:r w:rsidRPr="000E2655">
        <w:rPr>
          <w:rFonts w:ascii="Arial" w:hAnsi="Arial" w:cs="Arial"/>
          <w:b/>
        </w:rPr>
        <w:t>Глава  города</w:t>
      </w:r>
      <w:proofErr w:type="gramEnd"/>
      <w:r w:rsidRPr="000E2655">
        <w:rPr>
          <w:rFonts w:ascii="Arial" w:hAnsi="Arial" w:cs="Arial"/>
          <w:b/>
        </w:rPr>
        <w:t>                                                               </w:t>
      </w:r>
      <w:r w:rsidR="002E04B9" w:rsidRPr="000E2655">
        <w:rPr>
          <w:rFonts w:ascii="Arial" w:hAnsi="Arial" w:cs="Arial"/>
          <w:b/>
        </w:rPr>
        <w:t xml:space="preserve">      В.В. Воробьев</w:t>
      </w:r>
    </w:p>
    <w:p w14:paraId="2D44CCBB" w14:textId="77777777" w:rsidR="000E6C7C" w:rsidRPr="000E2655" w:rsidRDefault="000E6C7C" w:rsidP="00D84E06">
      <w:pPr>
        <w:ind w:left="4962"/>
        <w:jc w:val="right"/>
        <w:rPr>
          <w:sz w:val="28"/>
          <w:szCs w:val="28"/>
        </w:rPr>
      </w:pPr>
    </w:p>
    <w:p w14:paraId="436EE538" w14:textId="77777777" w:rsidR="00CF6A90" w:rsidRPr="000E2655" w:rsidRDefault="00CF6A90" w:rsidP="000E6C7C">
      <w:pPr>
        <w:rPr>
          <w:sz w:val="28"/>
          <w:szCs w:val="28"/>
        </w:rPr>
      </w:pPr>
    </w:p>
    <w:p w14:paraId="105C7388" w14:textId="77777777" w:rsidR="00C56EF7" w:rsidRPr="000E2655" w:rsidRDefault="00C56EF7" w:rsidP="000E6C7C">
      <w:pPr>
        <w:rPr>
          <w:sz w:val="28"/>
          <w:szCs w:val="28"/>
        </w:rPr>
      </w:pPr>
    </w:p>
    <w:p w14:paraId="45C8E83F" w14:textId="77777777" w:rsidR="00D84E06" w:rsidRPr="000E2655" w:rsidRDefault="00D84E06" w:rsidP="00D84E06">
      <w:pPr>
        <w:ind w:left="4962"/>
        <w:jc w:val="right"/>
        <w:rPr>
          <w:sz w:val="28"/>
          <w:szCs w:val="28"/>
        </w:rPr>
      </w:pPr>
      <w:r w:rsidRPr="000E2655">
        <w:rPr>
          <w:sz w:val="28"/>
          <w:szCs w:val="28"/>
        </w:rPr>
        <w:lastRenderedPageBreak/>
        <w:t>Приложение</w:t>
      </w:r>
    </w:p>
    <w:p w14:paraId="4782896F" w14:textId="77777777" w:rsidR="00D84E06" w:rsidRPr="000E2655" w:rsidRDefault="00D84E06" w:rsidP="00D84E06">
      <w:pPr>
        <w:ind w:left="4962"/>
        <w:jc w:val="right"/>
        <w:rPr>
          <w:sz w:val="28"/>
          <w:szCs w:val="28"/>
        </w:rPr>
      </w:pPr>
      <w:r w:rsidRPr="000E2655">
        <w:rPr>
          <w:sz w:val="28"/>
          <w:szCs w:val="28"/>
        </w:rPr>
        <w:t xml:space="preserve">К постановлению Администрации </w:t>
      </w:r>
    </w:p>
    <w:p w14:paraId="75DF4B47" w14:textId="77777777" w:rsidR="00D84E06" w:rsidRPr="000E2655" w:rsidRDefault="000E6C7C" w:rsidP="00D84E06">
      <w:pPr>
        <w:ind w:left="4962"/>
        <w:jc w:val="right"/>
        <w:rPr>
          <w:sz w:val="28"/>
          <w:szCs w:val="28"/>
        </w:rPr>
      </w:pPr>
      <w:r w:rsidRPr="000E2655">
        <w:rPr>
          <w:sz w:val="28"/>
          <w:szCs w:val="28"/>
        </w:rPr>
        <w:t>города Льгова</w:t>
      </w:r>
      <w:r w:rsidR="00D84E06" w:rsidRPr="000E2655">
        <w:rPr>
          <w:sz w:val="28"/>
          <w:szCs w:val="28"/>
        </w:rPr>
        <w:t xml:space="preserve"> Курской области </w:t>
      </w:r>
    </w:p>
    <w:p w14:paraId="1257C879" w14:textId="77777777" w:rsidR="00D84E06" w:rsidRPr="000E2655" w:rsidRDefault="002E04B9" w:rsidP="00D84E06">
      <w:pPr>
        <w:ind w:left="4962"/>
        <w:jc w:val="right"/>
        <w:rPr>
          <w:sz w:val="28"/>
          <w:szCs w:val="28"/>
        </w:rPr>
      </w:pPr>
      <w:r w:rsidRPr="000E2655">
        <w:rPr>
          <w:sz w:val="28"/>
          <w:szCs w:val="28"/>
        </w:rPr>
        <w:t>от 17.10.2018 № 1061</w:t>
      </w:r>
    </w:p>
    <w:p w14:paraId="4CB2902A" w14:textId="77777777" w:rsidR="001637C5" w:rsidRPr="000E2655" w:rsidRDefault="00A5522C" w:rsidP="00670A2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E2655">
        <w:rPr>
          <w:rFonts w:ascii="Times New Roman" w:hAnsi="Times New Roman"/>
          <w:b/>
          <w:sz w:val="28"/>
          <w:szCs w:val="28"/>
        </w:rPr>
        <w:t>ПОЛИТИКА</w:t>
      </w:r>
      <w:r w:rsidR="001637C5" w:rsidRPr="000E2655">
        <w:rPr>
          <w:rFonts w:ascii="Times New Roman" w:hAnsi="Times New Roman"/>
          <w:b/>
          <w:sz w:val="28"/>
          <w:szCs w:val="28"/>
        </w:rPr>
        <w:t xml:space="preserve"> </w:t>
      </w:r>
    </w:p>
    <w:p w14:paraId="79517CA9" w14:textId="77777777" w:rsidR="00D8444D" w:rsidRPr="000E2655" w:rsidRDefault="00A5522C" w:rsidP="00670A2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E2655">
        <w:rPr>
          <w:rFonts w:ascii="Times New Roman" w:hAnsi="Times New Roman"/>
          <w:b/>
          <w:sz w:val="28"/>
          <w:szCs w:val="28"/>
        </w:rPr>
        <w:t>в области обработки и защиты персональных данных</w:t>
      </w:r>
      <w:r w:rsidR="001637C5" w:rsidRPr="000E2655">
        <w:rPr>
          <w:rFonts w:ascii="Times New Roman" w:hAnsi="Times New Roman"/>
          <w:b/>
          <w:sz w:val="28"/>
          <w:szCs w:val="28"/>
        </w:rPr>
        <w:t xml:space="preserve"> </w:t>
      </w:r>
      <w:r w:rsidR="00D8444D" w:rsidRPr="000E2655">
        <w:rPr>
          <w:rFonts w:ascii="Times New Roman" w:hAnsi="Times New Roman"/>
          <w:b/>
          <w:sz w:val="28"/>
          <w:szCs w:val="28"/>
        </w:rPr>
        <w:t xml:space="preserve">в </w:t>
      </w:r>
      <w:r w:rsidR="001637C5" w:rsidRPr="000E2655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0E6C7C" w:rsidRPr="000E2655">
        <w:rPr>
          <w:rFonts w:ascii="Times New Roman" w:hAnsi="Times New Roman"/>
          <w:b/>
          <w:sz w:val="28"/>
          <w:szCs w:val="28"/>
        </w:rPr>
        <w:t>города Льгова</w:t>
      </w:r>
      <w:r w:rsidR="001637C5" w:rsidRPr="000E2655">
        <w:rPr>
          <w:rFonts w:ascii="Times New Roman" w:hAnsi="Times New Roman"/>
          <w:b/>
          <w:sz w:val="28"/>
          <w:szCs w:val="28"/>
        </w:rPr>
        <w:t xml:space="preserve"> Курской области </w:t>
      </w:r>
    </w:p>
    <w:p w14:paraId="462864B1" w14:textId="77777777" w:rsidR="00CF6A90" w:rsidRPr="000E2655" w:rsidRDefault="00CF6A90" w:rsidP="00670A2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16ABB98A" w14:textId="77777777" w:rsidR="00CF6A90" w:rsidRPr="000E2655" w:rsidRDefault="00CF6A90" w:rsidP="00CF6A90">
      <w:pPr>
        <w:jc w:val="both"/>
        <w:rPr>
          <w:rFonts w:cs="Tahoma"/>
          <w:bCs/>
        </w:rPr>
      </w:pPr>
      <w:r w:rsidRPr="000E2655">
        <w:rPr>
          <w:rFonts w:cs="Tahoma"/>
          <w:bCs/>
        </w:rPr>
        <w:t>(в редакции постановления Администрации города Льгова Курской области от 29.07.2019 № 936)</w:t>
      </w:r>
    </w:p>
    <w:p w14:paraId="54F99170" w14:textId="77777777" w:rsidR="00CF6A90" w:rsidRPr="000E2655" w:rsidRDefault="00CF6A90" w:rsidP="00670A2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054D5945" w14:textId="77777777" w:rsidR="00A5522C" w:rsidRPr="000E2655" w:rsidRDefault="00A5522C" w:rsidP="00D8444D">
      <w:pPr>
        <w:pStyle w:val="a8"/>
        <w:shd w:val="clear" w:color="auto" w:fill="FFFFFF"/>
        <w:spacing w:line="293" w:lineRule="atLeast"/>
        <w:jc w:val="center"/>
        <w:rPr>
          <w:sz w:val="28"/>
          <w:szCs w:val="28"/>
        </w:rPr>
      </w:pPr>
      <w:r w:rsidRPr="000E2655">
        <w:rPr>
          <w:b/>
          <w:bCs/>
          <w:sz w:val="28"/>
          <w:szCs w:val="28"/>
        </w:rPr>
        <w:t>1. Общие положения</w:t>
      </w:r>
    </w:p>
    <w:p w14:paraId="03666EE8" w14:textId="77777777" w:rsidR="00A5522C" w:rsidRPr="000E2655" w:rsidRDefault="002F15C8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 xml:space="preserve">1.1. </w:t>
      </w:r>
      <w:r w:rsidR="00A5522C" w:rsidRPr="000E2655">
        <w:rPr>
          <w:sz w:val="28"/>
          <w:szCs w:val="28"/>
        </w:rPr>
        <w:t xml:space="preserve">Настоящая политика в области обработки и защиты персональных данных в </w:t>
      </w:r>
      <w:r w:rsidR="001637C5" w:rsidRPr="000E2655">
        <w:rPr>
          <w:sz w:val="28"/>
          <w:szCs w:val="28"/>
        </w:rPr>
        <w:t xml:space="preserve">Администрации </w:t>
      </w:r>
      <w:r w:rsidR="000E6C7C" w:rsidRPr="000E2655">
        <w:rPr>
          <w:sz w:val="28"/>
          <w:szCs w:val="28"/>
        </w:rPr>
        <w:t>города Льгова</w:t>
      </w:r>
      <w:r w:rsidR="001637C5" w:rsidRPr="000E2655">
        <w:rPr>
          <w:sz w:val="28"/>
          <w:szCs w:val="28"/>
        </w:rPr>
        <w:t xml:space="preserve"> Курской области </w:t>
      </w:r>
      <w:r w:rsidR="00A5522C" w:rsidRPr="000E2655">
        <w:rPr>
          <w:sz w:val="28"/>
          <w:szCs w:val="28"/>
        </w:rPr>
        <w:t>(далее</w:t>
      </w:r>
      <w:r w:rsidR="00D8444D" w:rsidRPr="000E2655">
        <w:rPr>
          <w:sz w:val="28"/>
          <w:szCs w:val="28"/>
        </w:rPr>
        <w:t xml:space="preserve"> по тексту</w:t>
      </w:r>
      <w:r w:rsidR="00A5522C" w:rsidRPr="000E2655">
        <w:rPr>
          <w:sz w:val="28"/>
          <w:szCs w:val="28"/>
        </w:rPr>
        <w:t xml:space="preserve"> - Политика):</w:t>
      </w:r>
    </w:p>
    <w:p w14:paraId="0BB96EA9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разработана в целях обеспечения реализации требований законодательства РФ в области обработки персональных данных субъектов персональных данных;</w:t>
      </w:r>
    </w:p>
    <w:p w14:paraId="63D6FB98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 xml:space="preserve">- раскрывает основные категории персональных данных, обрабатываемых в </w:t>
      </w:r>
      <w:r w:rsidR="001637C5" w:rsidRPr="000E2655">
        <w:rPr>
          <w:sz w:val="28"/>
          <w:szCs w:val="28"/>
        </w:rPr>
        <w:t xml:space="preserve">Администрации </w:t>
      </w:r>
      <w:r w:rsidR="000E6C7C" w:rsidRPr="000E2655">
        <w:rPr>
          <w:sz w:val="28"/>
          <w:szCs w:val="28"/>
        </w:rPr>
        <w:t>города Льгова</w:t>
      </w:r>
      <w:r w:rsidR="001637C5" w:rsidRPr="000E2655">
        <w:rPr>
          <w:sz w:val="28"/>
          <w:szCs w:val="28"/>
        </w:rPr>
        <w:t xml:space="preserve"> Курской области</w:t>
      </w:r>
      <w:r w:rsidRPr="000E2655">
        <w:rPr>
          <w:sz w:val="28"/>
          <w:szCs w:val="28"/>
        </w:rPr>
        <w:t xml:space="preserve"> (</w:t>
      </w:r>
      <w:r w:rsidR="00D8444D" w:rsidRPr="000E2655">
        <w:rPr>
          <w:sz w:val="28"/>
          <w:szCs w:val="28"/>
        </w:rPr>
        <w:t>д</w:t>
      </w:r>
      <w:r w:rsidRPr="000E2655">
        <w:rPr>
          <w:sz w:val="28"/>
          <w:szCs w:val="28"/>
        </w:rPr>
        <w:t>алее</w:t>
      </w:r>
      <w:r w:rsidR="00D8444D" w:rsidRPr="000E2655">
        <w:rPr>
          <w:sz w:val="28"/>
          <w:szCs w:val="28"/>
        </w:rPr>
        <w:t xml:space="preserve"> по тексту </w:t>
      </w:r>
      <w:r w:rsidRPr="000E2655">
        <w:rPr>
          <w:sz w:val="28"/>
          <w:szCs w:val="28"/>
        </w:rPr>
        <w:t>-</w:t>
      </w:r>
      <w:r w:rsidR="00497419" w:rsidRPr="000E2655">
        <w:rPr>
          <w:sz w:val="28"/>
          <w:szCs w:val="28"/>
        </w:rPr>
        <w:t xml:space="preserve"> </w:t>
      </w:r>
      <w:r w:rsidRPr="000E2655">
        <w:rPr>
          <w:sz w:val="28"/>
          <w:szCs w:val="28"/>
        </w:rPr>
        <w:t>Оператор), цели, способы и принципы обработки Оператором персональных данных, права и обязанности Оператора при обработке персональных данных, права субъектов персональных данных, а также перечень мер, применяемых Оператором в целях обеспечения безопасности персональных данных при их обработке;</w:t>
      </w:r>
    </w:p>
    <w:p w14:paraId="497EEAE2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является общедоступным документом, декларирующим концептуальные основы деятельности Оператора при обработке персональных данных.</w:t>
      </w:r>
    </w:p>
    <w:p w14:paraId="2505B2D3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b/>
          <w:bCs/>
          <w:sz w:val="28"/>
          <w:szCs w:val="28"/>
        </w:rPr>
        <w:t>2. Правовые основания и цели обработки персональных данных</w:t>
      </w:r>
    </w:p>
    <w:p w14:paraId="66AA1082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2.1. Политика Оператора в области обработки персональных данных определяется в соответствии со следующими нормативными правовыми актами РФ:</w:t>
      </w:r>
    </w:p>
    <w:p w14:paraId="25482C7C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</w:t>
      </w:r>
      <w:r w:rsidRPr="000E2655">
        <w:rPr>
          <w:rStyle w:val="apple-converted-space"/>
          <w:sz w:val="28"/>
          <w:szCs w:val="28"/>
        </w:rPr>
        <w:t> </w:t>
      </w:r>
      <w:r w:rsidRPr="000E2655">
        <w:rPr>
          <w:sz w:val="28"/>
          <w:szCs w:val="28"/>
        </w:rPr>
        <w:t>Конституция</w:t>
      </w:r>
      <w:r w:rsidRPr="000E2655">
        <w:rPr>
          <w:rStyle w:val="apple-converted-space"/>
          <w:sz w:val="28"/>
          <w:szCs w:val="28"/>
        </w:rPr>
        <w:t> </w:t>
      </w:r>
      <w:r w:rsidRPr="000E2655">
        <w:rPr>
          <w:sz w:val="28"/>
          <w:szCs w:val="28"/>
        </w:rPr>
        <w:t>Российской Федерации;</w:t>
      </w:r>
    </w:p>
    <w:p w14:paraId="5CDF620B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Трудовой</w:t>
      </w:r>
      <w:r w:rsidRPr="000E2655">
        <w:rPr>
          <w:rStyle w:val="apple-converted-space"/>
          <w:sz w:val="28"/>
          <w:szCs w:val="28"/>
        </w:rPr>
        <w:t> </w:t>
      </w:r>
      <w:r w:rsidRPr="000E2655">
        <w:rPr>
          <w:sz w:val="28"/>
          <w:szCs w:val="28"/>
        </w:rPr>
        <w:t>кодекс</w:t>
      </w:r>
      <w:r w:rsidRPr="000E2655">
        <w:rPr>
          <w:rStyle w:val="apple-converted-space"/>
          <w:sz w:val="28"/>
          <w:szCs w:val="28"/>
        </w:rPr>
        <w:t> </w:t>
      </w:r>
      <w:r w:rsidRPr="000E2655">
        <w:rPr>
          <w:sz w:val="28"/>
          <w:szCs w:val="28"/>
        </w:rPr>
        <w:t>Российской Федерации;</w:t>
      </w:r>
    </w:p>
    <w:p w14:paraId="00C12767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Гражданский</w:t>
      </w:r>
      <w:r w:rsidRPr="000E2655">
        <w:rPr>
          <w:rStyle w:val="apple-converted-space"/>
          <w:sz w:val="28"/>
          <w:szCs w:val="28"/>
        </w:rPr>
        <w:t> </w:t>
      </w:r>
      <w:r w:rsidRPr="000E2655">
        <w:rPr>
          <w:sz w:val="28"/>
          <w:szCs w:val="28"/>
        </w:rPr>
        <w:t>кодекс</w:t>
      </w:r>
      <w:r w:rsidRPr="000E2655">
        <w:rPr>
          <w:rStyle w:val="apple-converted-space"/>
          <w:sz w:val="28"/>
          <w:szCs w:val="28"/>
        </w:rPr>
        <w:t> </w:t>
      </w:r>
      <w:r w:rsidRPr="000E2655">
        <w:rPr>
          <w:sz w:val="28"/>
          <w:szCs w:val="28"/>
        </w:rPr>
        <w:t>Российской Федерации;</w:t>
      </w:r>
    </w:p>
    <w:p w14:paraId="0D114102" w14:textId="77777777" w:rsidR="009C59D1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lastRenderedPageBreak/>
        <w:t>- Федеральный закон РФ от 01.04.1996 № 27-ФЗ «Об индивидуальном (персонифицированном) учете и системе обязательного пенсионного страхования»;</w:t>
      </w:r>
    </w:p>
    <w:p w14:paraId="69F7B21B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Федеральный закон от 29.12.2006 № 255-ФЗ «Об обязательном социальном страховании на случай временной нетрудоспособности и в связи с материнством»;</w:t>
      </w:r>
    </w:p>
    <w:p w14:paraId="5E78ACFB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Федеральный</w:t>
      </w:r>
      <w:r w:rsidRPr="000E2655">
        <w:rPr>
          <w:rStyle w:val="apple-converted-space"/>
          <w:sz w:val="28"/>
          <w:szCs w:val="28"/>
        </w:rPr>
        <w:t> </w:t>
      </w:r>
      <w:r w:rsidRPr="000E2655">
        <w:rPr>
          <w:sz w:val="28"/>
          <w:szCs w:val="28"/>
        </w:rPr>
        <w:t>закон</w:t>
      </w:r>
      <w:r w:rsidRPr="000E2655">
        <w:rPr>
          <w:rStyle w:val="apple-converted-space"/>
          <w:sz w:val="28"/>
          <w:szCs w:val="28"/>
        </w:rPr>
        <w:t> </w:t>
      </w:r>
      <w:r w:rsidRPr="000E2655">
        <w:rPr>
          <w:sz w:val="28"/>
          <w:szCs w:val="28"/>
        </w:rPr>
        <w:t>от 29.11.2010 № 326-ФЗ «Об обязательном медицинском страховании в Российской Федерации»;</w:t>
      </w:r>
    </w:p>
    <w:p w14:paraId="56910262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 xml:space="preserve">- Постановление Правительства Российской Федерации от 01.11.2012 № 1119 «Об утверждении требований к защите персональных данных при </w:t>
      </w:r>
      <w:r w:rsidR="008F0A7F" w:rsidRPr="000E2655">
        <w:rPr>
          <w:sz w:val="28"/>
          <w:szCs w:val="28"/>
        </w:rPr>
        <w:t xml:space="preserve">их </w:t>
      </w:r>
      <w:r w:rsidRPr="000E2655">
        <w:rPr>
          <w:sz w:val="28"/>
          <w:szCs w:val="28"/>
        </w:rPr>
        <w:t>обработке в информационных системах персональных данных»;</w:t>
      </w:r>
    </w:p>
    <w:p w14:paraId="14154458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Федеральный закон РФ от 27.07.2010 № 210-ФЗ «Об организации предоставления государственных и муниципальных услуг»;</w:t>
      </w:r>
    </w:p>
    <w:p w14:paraId="0EEB962D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 xml:space="preserve">- Положение об </w:t>
      </w:r>
      <w:r w:rsidR="008F0A7F" w:rsidRPr="000E2655">
        <w:rPr>
          <w:sz w:val="28"/>
          <w:szCs w:val="28"/>
        </w:rPr>
        <w:t xml:space="preserve">особенностях </w:t>
      </w:r>
      <w:r w:rsidRPr="000E2655">
        <w:rPr>
          <w:sz w:val="28"/>
          <w:szCs w:val="28"/>
        </w:rPr>
        <w:t>обработк</w:t>
      </w:r>
      <w:r w:rsidR="008F0A7F" w:rsidRPr="000E2655">
        <w:rPr>
          <w:sz w:val="28"/>
          <w:szCs w:val="28"/>
        </w:rPr>
        <w:t>и</w:t>
      </w:r>
      <w:r w:rsidRPr="000E2655">
        <w:rPr>
          <w:sz w:val="28"/>
          <w:szCs w:val="28"/>
        </w:rPr>
        <w:t xml:space="preserve"> персональных данных, осуществляемых без использования средств автоматизации, утверждённое постановлением Правительства Российской Федерации от 15.09.2008 № 687;</w:t>
      </w:r>
    </w:p>
    <w:p w14:paraId="7EECE448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Федеральный закон РФ от 27.07.2006 № 152-ФЗ «О персональных данных»</w:t>
      </w:r>
    </w:p>
    <w:p w14:paraId="60FE973D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2.2. Во исполнение настоящей Политики руководителем Оператора утверждены следующие локальные правовые акты:</w:t>
      </w:r>
    </w:p>
    <w:p w14:paraId="21FCED62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 xml:space="preserve">- </w:t>
      </w:r>
      <w:r w:rsidR="008F0A7F" w:rsidRPr="000E2655">
        <w:rPr>
          <w:sz w:val="28"/>
          <w:szCs w:val="28"/>
        </w:rPr>
        <w:t>Распоряжение</w:t>
      </w:r>
      <w:r w:rsidRPr="000E2655">
        <w:rPr>
          <w:sz w:val="28"/>
          <w:szCs w:val="28"/>
        </w:rPr>
        <w:t xml:space="preserve"> о назначении ответственного лица за организацию обработки персональных данных;</w:t>
      </w:r>
    </w:p>
    <w:p w14:paraId="7F2B837E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 xml:space="preserve">- </w:t>
      </w:r>
      <w:r w:rsidR="008F0A7F" w:rsidRPr="000E2655">
        <w:rPr>
          <w:sz w:val="28"/>
          <w:szCs w:val="28"/>
        </w:rPr>
        <w:t>Распоряжение</w:t>
      </w:r>
      <w:r w:rsidRPr="000E2655">
        <w:rPr>
          <w:sz w:val="28"/>
          <w:szCs w:val="28"/>
        </w:rPr>
        <w:t xml:space="preserve"> об организации работ по обеспечению безопасности персональных данных;</w:t>
      </w:r>
    </w:p>
    <w:p w14:paraId="43607022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перечень обрабатываемых персональных данных;</w:t>
      </w:r>
    </w:p>
    <w:p w14:paraId="65BAAFD3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перечень должностей, замещение которых предусматривает осуществление обработки персональных данных;</w:t>
      </w:r>
    </w:p>
    <w:p w14:paraId="45F82BEF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правила рассмотрения запросов субъектов персональных данных или их представителей;</w:t>
      </w:r>
    </w:p>
    <w:p w14:paraId="5CBA5A72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правила осуществления внутреннего контроля соответствия обработки персональных данных требованиям к защите персональных данных;</w:t>
      </w:r>
    </w:p>
    <w:p w14:paraId="742CB375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lastRenderedPageBreak/>
        <w:t>- типовое обязательство работника Оператора,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трудовых обязанностей;</w:t>
      </w:r>
    </w:p>
    <w:p w14:paraId="71ED8CDB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типовая форма согласия на обработку персональных данных работника Оператора, иных субъектов персональных данных;</w:t>
      </w:r>
    </w:p>
    <w:p w14:paraId="4141A96A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типовая форма разъяснения субъекту персональных данных юридических последствий отказа предоставить свои персональные данные;</w:t>
      </w:r>
    </w:p>
    <w:p w14:paraId="0F0D2B17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2.3. Цели обработки персональных данных:</w:t>
      </w:r>
    </w:p>
    <w:p w14:paraId="073AD432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исполнение положений нормативных правовых актов, указанных в</w:t>
      </w:r>
      <w:r w:rsidRPr="000E2655">
        <w:rPr>
          <w:rStyle w:val="apple-converted-space"/>
          <w:sz w:val="28"/>
          <w:szCs w:val="28"/>
        </w:rPr>
        <w:t> </w:t>
      </w:r>
      <w:r w:rsidRPr="000E2655">
        <w:rPr>
          <w:sz w:val="28"/>
          <w:szCs w:val="28"/>
        </w:rPr>
        <w:t>пункте 2.1</w:t>
      </w:r>
      <w:r w:rsidRPr="000E2655">
        <w:rPr>
          <w:rStyle w:val="apple-converted-space"/>
          <w:sz w:val="28"/>
          <w:szCs w:val="28"/>
        </w:rPr>
        <w:t> </w:t>
      </w:r>
      <w:r w:rsidRPr="000E2655">
        <w:rPr>
          <w:sz w:val="28"/>
          <w:szCs w:val="28"/>
        </w:rPr>
        <w:t>настоящей Политики;</w:t>
      </w:r>
    </w:p>
    <w:p w14:paraId="76EB3689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ведение кадрового учета работников Оператора и начисления им заработной платы, оплаты услуг лиц по договорам гражданско-правового характера;</w:t>
      </w:r>
    </w:p>
    <w:p w14:paraId="389824B3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 xml:space="preserve">- </w:t>
      </w:r>
      <w:r w:rsidR="00D8444D" w:rsidRPr="000E2655">
        <w:rPr>
          <w:sz w:val="28"/>
          <w:szCs w:val="28"/>
        </w:rPr>
        <w:t xml:space="preserve">оказание </w:t>
      </w:r>
      <w:r w:rsidR="00B10460" w:rsidRPr="000E2655">
        <w:rPr>
          <w:sz w:val="28"/>
          <w:szCs w:val="28"/>
        </w:rPr>
        <w:t>муниципальных</w:t>
      </w:r>
      <w:r w:rsidR="00D50310" w:rsidRPr="000E2655">
        <w:rPr>
          <w:sz w:val="28"/>
          <w:szCs w:val="28"/>
        </w:rPr>
        <w:t xml:space="preserve"> </w:t>
      </w:r>
      <w:r w:rsidR="00D8444D" w:rsidRPr="000E2655">
        <w:rPr>
          <w:sz w:val="28"/>
          <w:szCs w:val="28"/>
        </w:rPr>
        <w:t>услуг</w:t>
      </w:r>
      <w:r w:rsidRPr="000E2655">
        <w:rPr>
          <w:sz w:val="28"/>
          <w:szCs w:val="28"/>
        </w:rPr>
        <w:t>,</w:t>
      </w:r>
      <w:r w:rsidR="00D8444D" w:rsidRPr="000E2655">
        <w:rPr>
          <w:sz w:val="28"/>
          <w:szCs w:val="28"/>
        </w:rPr>
        <w:t xml:space="preserve"> в </w:t>
      </w:r>
      <w:r w:rsidR="00F85B6A" w:rsidRPr="000E2655">
        <w:rPr>
          <w:sz w:val="28"/>
          <w:szCs w:val="28"/>
        </w:rPr>
        <w:t>соответствии</w:t>
      </w:r>
      <w:r w:rsidR="00D8444D" w:rsidRPr="000E2655">
        <w:rPr>
          <w:sz w:val="28"/>
          <w:szCs w:val="28"/>
        </w:rPr>
        <w:t xml:space="preserve"> с </w:t>
      </w:r>
      <w:r w:rsidR="00B10460" w:rsidRPr="000E2655">
        <w:rPr>
          <w:sz w:val="28"/>
          <w:szCs w:val="28"/>
        </w:rPr>
        <w:t xml:space="preserve">действующим законодательством Российской Федерации, Курской области и муниципальными правовыми актами </w:t>
      </w:r>
      <w:r w:rsidR="000E6C7C" w:rsidRPr="000E2655">
        <w:rPr>
          <w:sz w:val="28"/>
          <w:szCs w:val="28"/>
        </w:rPr>
        <w:t>города Льгова</w:t>
      </w:r>
      <w:r w:rsidR="00B10460" w:rsidRPr="000E2655">
        <w:rPr>
          <w:sz w:val="28"/>
          <w:szCs w:val="28"/>
        </w:rPr>
        <w:t xml:space="preserve"> Курской области</w:t>
      </w:r>
      <w:r w:rsidR="00F85B6A" w:rsidRPr="000E2655">
        <w:rPr>
          <w:sz w:val="28"/>
          <w:szCs w:val="28"/>
        </w:rPr>
        <w:t>;</w:t>
      </w:r>
    </w:p>
    <w:p w14:paraId="3FC4B57A" w14:textId="77777777" w:rsidR="00F85B6A" w:rsidRPr="000E2655" w:rsidRDefault="00F85B6A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иные цели.</w:t>
      </w:r>
    </w:p>
    <w:p w14:paraId="7872E9FA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b/>
          <w:bCs/>
          <w:sz w:val="28"/>
          <w:szCs w:val="28"/>
        </w:rPr>
        <w:t>3. Обрабатываемые категории персональных данных и источники их поступления</w:t>
      </w:r>
    </w:p>
    <w:p w14:paraId="6B8701CC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В информационных системах персональных данных Оператора обрабатываются следующие категории персональных данных:</w:t>
      </w:r>
    </w:p>
    <w:p w14:paraId="355CD131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 xml:space="preserve">1) Персональные данные субъектов ПДн, при </w:t>
      </w:r>
      <w:r w:rsidR="00F85B6A" w:rsidRPr="000E2655">
        <w:rPr>
          <w:sz w:val="28"/>
          <w:szCs w:val="28"/>
        </w:rPr>
        <w:t xml:space="preserve">оказании </w:t>
      </w:r>
      <w:r w:rsidR="00B10460" w:rsidRPr="000E2655">
        <w:rPr>
          <w:sz w:val="28"/>
          <w:szCs w:val="28"/>
        </w:rPr>
        <w:t xml:space="preserve">муниципальных </w:t>
      </w:r>
      <w:r w:rsidR="00F85B6A" w:rsidRPr="000E2655">
        <w:rPr>
          <w:sz w:val="28"/>
          <w:szCs w:val="28"/>
        </w:rPr>
        <w:t>услуг</w:t>
      </w:r>
      <w:r w:rsidRPr="000E2655">
        <w:rPr>
          <w:sz w:val="28"/>
          <w:szCs w:val="28"/>
        </w:rPr>
        <w:t>:</w:t>
      </w:r>
    </w:p>
    <w:p w14:paraId="44D215CC" w14:textId="77777777" w:rsidR="00B10460" w:rsidRPr="000E2655" w:rsidRDefault="00B10460" w:rsidP="00B1046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Фамилия, имя, отчество (в том числе прежние фамилии, имена</w:t>
      </w:r>
      <w:r w:rsidRPr="000E2655">
        <w:rPr>
          <w:rFonts w:ascii="Times New Roman" w:hAnsi="Times New Roman" w:cs="Times New Roman"/>
          <w:sz w:val="28"/>
          <w:szCs w:val="28"/>
        </w:rPr>
        <w:br/>
        <w:t>и (или) отчества в случае их изменения, причина изменения).</w:t>
      </w:r>
    </w:p>
    <w:p w14:paraId="4A9B1A83" w14:textId="77777777" w:rsidR="00B10460" w:rsidRPr="000E2655" w:rsidRDefault="00B10460" w:rsidP="00B1046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Число, месяц, год рождения.</w:t>
      </w:r>
    </w:p>
    <w:p w14:paraId="3B54E08B" w14:textId="77777777" w:rsidR="00B10460" w:rsidRPr="000E2655" w:rsidRDefault="00B10460" w:rsidP="00B1046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Место рождения, данные свидетельства о рождении.</w:t>
      </w:r>
    </w:p>
    <w:p w14:paraId="4236FCE1" w14:textId="77777777" w:rsidR="00B10460" w:rsidRPr="000E2655" w:rsidRDefault="00B10460" w:rsidP="00B1046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Информация о гражданстве (в том числе предыдущие гражданства, иные гражданства).</w:t>
      </w:r>
    </w:p>
    <w:p w14:paraId="5290090C" w14:textId="77777777" w:rsidR="00B10460" w:rsidRPr="000E2655" w:rsidRDefault="00B10460" w:rsidP="00B1046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Вид, серия, номер, документа, удостоверяющего личность</w:t>
      </w:r>
      <w:r w:rsidRPr="000E2655">
        <w:rPr>
          <w:rFonts w:ascii="Times New Roman" w:hAnsi="Times New Roman" w:cs="Times New Roman"/>
          <w:sz w:val="28"/>
          <w:szCs w:val="28"/>
        </w:rPr>
        <w:br/>
        <w:t>на территории Российской Федерации, наименование органа, выдавшего документ, дата выдачи.</w:t>
      </w:r>
    </w:p>
    <w:p w14:paraId="7AB7EBDF" w14:textId="77777777" w:rsidR="00B10460" w:rsidRPr="000E2655" w:rsidRDefault="00B10460" w:rsidP="00B1046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Адрес места жительства (адрес регистрации и фактического проживания, дата регистрации по месту жительства).</w:t>
      </w:r>
    </w:p>
    <w:p w14:paraId="7CE0B408" w14:textId="77777777" w:rsidR="00B10460" w:rsidRPr="000E2655" w:rsidRDefault="00B10460" w:rsidP="00B1046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lastRenderedPageBreak/>
        <w:t>Номер контактного телефона или сведения о других способах связи.</w:t>
      </w:r>
    </w:p>
    <w:p w14:paraId="53679802" w14:textId="77777777" w:rsidR="00B10460" w:rsidRPr="000E2655" w:rsidRDefault="00B10460" w:rsidP="00B1046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Семейное положение, реквизиты свидетельств государственной регистрации актов гражданского состояния.</w:t>
      </w:r>
    </w:p>
    <w:p w14:paraId="483F5D5E" w14:textId="77777777" w:rsidR="00B10460" w:rsidRPr="000E2655" w:rsidRDefault="00B10460" w:rsidP="00B1046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Состав семьи, данные свидетельств о рождении детей (при наличии).</w:t>
      </w:r>
    </w:p>
    <w:p w14:paraId="41EDB46B" w14:textId="77777777" w:rsidR="00B10460" w:rsidRPr="000E2655" w:rsidRDefault="00B10460" w:rsidP="00B1046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Сведения о владении иностранными языками, степень владения.</w:t>
      </w:r>
    </w:p>
    <w:p w14:paraId="572F3B78" w14:textId="77777777" w:rsidR="00B10460" w:rsidRPr="000E2655" w:rsidRDefault="00B10460" w:rsidP="00B1046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Реквизиты страхового свидетельства государственного пенсионного страхования.</w:t>
      </w:r>
    </w:p>
    <w:p w14:paraId="4A095930" w14:textId="77777777" w:rsidR="00B10460" w:rsidRPr="000E2655" w:rsidRDefault="00B10460" w:rsidP="00B1046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налогоплательщика.</w:t>
      </w:r>
    </w:p>
    <w:p w14:paraId="63AF642C" w14:textId="77777777" w:rsidR="00B10460" w:rsidRPr="000E2655" w:rsidRDefault="00B10460" w:rsidP="00B1046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Реквизиты страхового медицинского полиса обязательного медицинского страхования.</w:t>
      </w:r>
    </w:p>
    <w:p w14:paraId="5AA2CEBD" w14:textId="77777777" w:rsidR="00B10460" w:rsidRPr="000E2655" w:rsidRDefault="00B10460" w:rsidP="00B1046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Сведения о трудовой деятельности.</w:t>
      </w:r>
    </w:p>
    <w:p w14:paraId="32E211EF" w14:textId="77777777" w:rsidR="00B10460" w:rsidRPr="000E2655" w:rsidRDefault="00B10460" w:rsidP="00B1046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статуса).</w:t>
      </w:r>
    </w:p>
    <w:p w14:paraId="25D6DF88" w14:textId="77777777" w:rsidR="00B10460" w:rsidRPr="000E2655" w:rsidRDefault="00B10460" w:rsidP="00B1046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Сведения, содержащиеся в копиях решений судов.</w:t>
      </w:r>
    </w:p>
    <w:p w14:paraId="3F4A38DA" w14:textId="77777777" w:rsidR="00D50310" w:rsidRPr="000E2655" w:rsidRDefault="00D50310" w:rsidP="00B10460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2) Персональные данные работников Оператора:</w:t>
      </w:r>
    </w:p>
    <w:p w14:paraId="1D73D1DF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Фамилия, имя, отчество (в том числе прежние фамилии, имена</w:t>
      </w:r>
      <w:r w:rsidRPr="000E2655">
        <w:rPr>
          <w:rFonts w:ascii="Times New Roman" w:hAnsi="Times New Roman" w:cs="Times New Roman"/>
          <w:sz w:val="28"/>
          <w:szCs w:val="28"/>
        </w:rPr>
        <w:br/>
        <w:t>и (или) отчества в случае их изменения, причина изменения).</w:t>
      </w:r>
    </w:p>
    <w:p w14:paraId="7F472735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Число, месяц, год рождения.</w:t>
      </w:r>
    </w:p>
    <w:p w14:paraId="67B81C3B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Место рождения, данные свидетельства о рождении.</w:t>
      </w:r>
    </w:p>
    <w:p w14:paraId="1D1FE691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Информация о гражданстве (в том числе предыдущие гражданства, иные гражданства).</w:t>
      </w:r>
    </w:p>
    <w:p w14:paraId="6BDD0810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Вид, серия, номер, документа, удостоверяющего личность</w:t>
      </w:r>
      <w:r w:rsidRPr="000E2655">
        <w:rPr>
          <w:rFonts w:ascii="Times New Roman" w:hAnsi="Times New Roman" w:cs="Times New Roman"/>
          <w:sz w:val="28"/>
          <w:szCs w:val="28"/>
        </w:rPr>
        <w:br/>
        <w:t>на территории Российской Федерации, наименование органа, выдавшего документ, дата выдачи.</w:t>
      </w:r>
    </w:p>
    <w:p w14:paraId="198B4148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Адрес места жительства (адрес регистрации и фактического проживания, дата регистрации по месту жительства).</w:t>
      </w:r>
    </w:p>
    <w:p w14:paraId="0E541730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Номер контактного телефона или сведения о других способах связи.</w:t>
      </w:r>
    </w:p>
    <w:p w14:paraId="4B0A5079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Семейное положение, реквизиты свидетельств государственной регистрации актов гражданского состояния.</w:t>
      </w:r>
    </w:p>
    <w:p w14:paraId="65BE0919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Состав семьи, данные свидетельств о рождении детей (при наличии).</w:t>
      </w:r>
    </w:p>
    <w:p w14:paraId="466FE770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Сведения о владении иностранными языками, степень владения.</w:t>
      </w:r>
    </w:p>
    <w:p w14:paraId="4E0E87FB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Реквизиты страхового свидетельства государственного пенсионного страхования.</w:t>
      </w:r>
    </w:p>
    <w:p w14:paraId="1E838F4A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налогоплательщика.</w:t>
      </w:r>
    </w:p>
    <w:p w14:paraId="381CBAF6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Реквизиты страхового медицинского полиса обязательного медицинского страхования.</w:t>
      </w:r>
    </w:p>
    <w:p w14:paraId="413D483B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Сведения о трудовой деятельности.</w:t>
      </w:r>
    </w:p>
    <w:p w14:paraId="6708E99B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lastRenderedPageBreak/>
        <w:t>Отношение к воинской обязанности, сведения по воинскому учету.</w:t>
      </w:r>
    </w:p>
    <w:p w14:paraId="5BF6C7E8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образовании).</w:t>
      </w:r>
    </w:p>
    <w:p w14:paraId="255FFF00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Сведения об ученой степени, ученом звании.</w:t>
      </w:r>
    </w:p>
    <w:p w14:paraId="6EC6762B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Информация, содержащаяся в контракте (трудовом договоре), дополнительных соглашениях к контракту (трудовому договору).</w:t>
      </w:r>
    </w:p>
    <w:p w14:paraId="4EB04149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Сведения о результатах аттестаций на соответствие замещаемой должности.</w:t>
      </w:r>
    </w:p>
    <w:p w14:paraId="5AC57C7D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Сведения о служебных проверках.</w:t>
      </w:r>
    </w:p>
    <w:p w14:paraId="6545A19F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Фотография.</w:t>
      </w:r>
    </w:p>
    <w:p w14:paraId="3B564547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Сведения о состоянии здоровья.</w:t>
      </w:r>
    </w:p>
    <w:p w14:paraId="77AC7993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Табельный номер работника.</w:t>
      </w:r>
    </w:p>
    <w:p w14:paraId="2EC0F2DE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Сведения о заработной плате (номера расчетного счета и банковской карты, данные договоров, размер денежного содержания).</w:t>
      </w:r>
    </w:p>
    <w:p w14:paraId="3B31E8DE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статуса).</w:t>
      </w:r>
    </w:p>
    <w:p w14:paraId="04BF6BA9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Сведения, содержащиеся в копиях решений судов.</w:t>
      </w:r>
    </w:p>
    <w:p w14:paraId="3E91F229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Сведения, подаваемые в налоговую инспекцию, пенсионный фонд, фонд социального страхования и другие учреждения.</w:t>
      </w:r>
    </w:p>
    <w:p w14:paraId="0003D87A" w14:textId="77777777" w:rsidR="00D50310" w:rsidRPr="000E2655" w:rsidRDefault="00D50310" w:rsidP="00D50310">
      <w:pPr>
        <w:pStyle w:val="ConsPlusNormal"/>
        <w:widowControl/>
        <w:numPr>
          <w:ilvl w:val="0"/>
          <w:numId w:val="9"/>
        </w:numPr>
        <w:tabs>
          <w:tab w:val="left" w:pos="993"/>
          <w:tab w:val="left" w:pos="1560"/>
        </w:tabs>
        <w:suppressAutoHyphens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655">
        <w:rPr>
          <w:rFonts w:ascii="Times New Roman" w:hAnsi="Times New Roman" w:cs="Times New Roman"/>
          <w:sz w:val="28"/>
          <w:szCs w:val="28"/>
        </w:rPr>
        <w:t>Сведения, содержащиеся в регистрах бухгалтерского учета</w:t>
      </w:r>
      <w:r w:rsidRPr="000E2655">
        <w:rPr>
          <w:rFonts w:ascii="Times New Roman" w:hAnsi="Times New Roman" w:cs="Times New Roman"/>
          <w:sz w:val="28"/>
          <w:szCs w:val="28"/>
        </w:rPr>
        <w:br/>
        <w:t>и внутренней бухгалтерской отчетности.</w:t>
      </w:r>
    </w:p>
    <w:p w14:paraId="2E948209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b/>
          <w:bCs/>
          <w:sz w:val="28"/>
          <w:szCs w:val="28"/>
        </w:rPr>
        <w:t>4. Источники получения персональных данных</w:t>
      </w:r>
    </w:p>
    <w:p w14:paraId="124D5237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Получение сведений о персональных данных осуществляется на основании документов и информации, представленных лично работниками Оператора в процессе трудовых отношений, а также лично лицами, заключающими гражданско-правовые договоры с Оператором, граждан, обратившихся к Оператору в установленном порядке.</w:t>
      </w:r>
    </w:p>
    <w:p w14:paraId="3B57B919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b/>
          <w:bCs/>
          <w:sz w:val="28"/>
          <w:szCs w:val="28"/>
        </w:rPr>
        <w:t>5. Основные принципы обработки, передачи и хранения персональных данных</w:t>
      </w:r>
    </w:p>
    <w:p w14:paraId="2F64BD40" w14:textId="6F9AA06A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5.1 Оператор в своей деятельности обеспечивает соблюдение принципов обработки персональных данных, указанных в</w:t>
      </w:r>
      <w:r w:rsidR="000E2655" w:rsidRPr="000E2655">
        <w:rPr>
          <w:sz w:val="28"/>
          <w:szCs w:val="28"/>
        </w:rPr>
        <w:t xml:space="preserve"> </w:t>
      </w:r>
      <w:hyperlink r:id="rId7" w:history="1">
        <w:r w:rsidRPr="000E2655">
          <w:rPr>
            <w:rStyle w:val="a9"/>
            <w:color w:val="auto"/>
            <w:sz w:val="28"/>
            <w:szCs w:val="28"/>
            <w:u w:val="none"/>
          </w:rPr>
          <w:t>статье 5</w:t>
        </w:r>
      </w:hyperlink>
      <w:r w:rsidRPr="000E2655">
        <w:rPr>
          <w:rStyle w:val="apple-converted-space"/>
          <w:sz w:val="28"/>
          <w:szCs w:val="28"/>
        </w:rPr>
        <w:t> </w:t>
      </w:r>
      <w:r w:rsidRPr="000E2655">
        <w:rPr>
          <w:sz w:val="28"/>
          <w:szCs w:val="28"/>
        </w:rPr>
        <w:t>Федерального закона от 27.07.2006 № 152-ФЗ «О персональных данных».</w:t>
      </w:r>
    </w:p>
    <w:p w14:paraId="46BD1538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 xml:space="preserve">5.2 Оператор </w:t>
      </w:r>
      <w:r w:rsidR="00671E58" w:rsidRPr="000E2655">
        <w:rPr>
          <w:sz w:val="28"/>
          <w:szCs w:val="28"/>
        </w:rPr>
        <w:t xml:space="preserve">не </w:t>
      </w:r>
      <w:r w:rsidRPr="000E2655">
        <w:rPr>
          <w:sz w:val="28"/>
          <w:szCs w:val="28"/>
        </w:rPr>
        <w:t>осуществляет обработку биометрических (сведения, которые характеризуют физиологические и биологические особенности человека, на основании которых можно установить его лич</w:t>
      </w:r>
      <w:r w:rsidR="00671E58" w:rsidRPr="000E2655">
        <w:rPr>
          <w:sz w:val="28"/>
          <w:szCs w:val="28"/>
        </w:rPr>
        <w:t>ность) персональных данных</w:t>
      </w:r>
      <w:r w:rsidRPr="000E2655">
        <w:rPr>
          <w:sz w:val="28"/>
          <w:szCs w:val="28"/>
        </w:rPr>
        <w:t>.</w:t>
      </w:r>
    </w:p>
    <w:p w14:paraId="5EE3DE6F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lastRenderedPageBreak/>
        <w:t>5.3 Оператор</w:t>
      </w:r>
      <w:r w:rsidR="00B10460" w:rsidRPr="000E2655">
        <w:rPr>
          <w:sz w:val="28"/>
          <w:szCs w:val="28"/>
        </w:rPr>
        <w:t xml:space="preserve"> </w:t>
      </w:r>
      <w:r w:rsidRPr="000E2655">
        <w:rPr>
          <w:sz w:val="28"/>
          <w:szCs w:val="28"/>
        </w:rPr>
        <w:t>осуществляет обработку специальных категорий персональных данных, касающихся со</w:t>
      </w:r>
      <w:r w:rsidR="00671E58" w:rsidRPr="000E2655">
        <w:rPr>
          <w:sz w:val="28"/>
          <w:szCs w:val="28"/>
        </w:rPr>
        <w:t>стояния здоровья</w:t>
      </w:r>
      <w:r w:rsidR="00B10460" w:rsidRPr="000E2655">
        <w:rPr>
          <w:sz w:val="28"/>
          <w:szCs w:val="28"/>
        </w:rPr>
        <w:t>, национальности и политических взглядов</w:t>
      </w:r>
      <w:r w:rsidR="00671E58" w:rsidRPr="000E2655">
        <w:rPr>
          <w:sz w:val="28"/>
          <w:szCs w:val="28"/>
        </w:rPr>
        <w:t>.</w:t>
      </w:r>
    </w:p>
    <w:p w14:paraId="66D9210A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5.4 Оператор не осуществляет трансграничную передачу персональных данных (передача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лицу).</w:t>
      </w:r>
    </w:p>
    <w:p w14:paraId="32D558DF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5.5 Оператором используются общедоступные источники персональных данных (справочник, официальный информационный сайт). Персональные данные, сообщаемые субъектом (фамилия, имя, отчество, абонентский номер, сведения о замещаемой должности) включаются в такие источники только с письменного согласия субъекта персональных данных.</w:t>
      </w:r>
    </w:p>
    <w:p w14:paraId="3DBF2D7E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b/>
          <w:bCs/>
          <w:sz w:val="28"/>
          <w:szCs w:val="28"/>
        </w:rPr>
        <w:t>6. Сведения о лицах, осуществляющих обработку персональных данных</w:t>
      </w:r>
    </w:p>
    <w:p w14:paraId="6A410360" w14:textId="77777777" w:rsidR="00A5522C" w:rsidRPr="000E2655" w:rsidRDefault="00F7461E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6.1 В</w:t>
      </w:r>
      <w:r w:rsidR="00A5522C" w:rsidRPr="000E2655">
        <w:rPr>
          <w:sz w:val="28"/>
          <w:szCs w:val="28"/>
        </w:rPr>
        <w:t>целях соблюдения законодательства РФ, для достижения целей обработки, а также в интересах и с согласия субъектов персональных данных Оператор в ходе своей деятельности предоставляет персональные данные следующим организациям:</w:t>
      </w:r>
    </w:p>
    <w:p w14:paraId="5B2B7A73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Федеральной налоговой службе России;</w:t>
      </w:r>
    </w:p>
    <w:p w14:paraId="2E05824B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Пенсионному фонду России;</w:t>
      </w:r>
    </w:p>
    <w:p w14:paraId="24643C08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Негосударственным пенсионным фондам;</w:t>
      </w:r>
    </w:p>
    <w:p w14:paraId="345FCF01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Кредитным организациям;</w:t>
      </w:r>
    </w:p>
    <w:p w14:paraId="5A9539DF" w14:textId="77777777" w:rsidR="00EE57AA" w:rsidRPr="000E2655" w:rsidRDefault="00EE57AA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страховы</w:t>
      </w:r>
      <w:r w:rsidR="00293F0A" w:rsidRPr="000E2655">
        <w:rPr>
          <w:sz w:val="28"/>
          <w:szCs w:val="28"/>
        </w:rPr>
        <w:t>м</w:t>
      </w:r>
      <w:r w:rsidRPr="000E2655">
        <w:rPr>
          <w:sz w:val="28"/>
          <w:szCs w:val="28"/>
        </w:rPr>
        <w:t xml:space="preserve"> компани</w:t>
      </w:r>
      <w:r w:rsidR="00293F0A" w:rsidRPr="000E2655">
        <w:rPr>
          <w:sz w:val="28"/>
          <w:szCs w:val="28"/>
        </w:rPr>
        <w:t>ям</w:t>
      </w:r>
      <w:r w:rsidRPr="000E2655">
        <w:rPr>
          <w:sz w:val="28"/>
          <w:szCs w:val="28"/>
        </w:rPr>
        <w:t xml:space="preserve"> в системе ОМС;</w:t>
      </w:r>
    </w:p>
    <w:p w14:paraId="29D9F80E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Лицензирующим и/или контролирующим органам государственной власти и местного самоуправления.</w:t>
      </w:r>
    </w:p>
    <w:p w14:paraId="2A0DF4F9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</w:t>
      </w:r>
    </w:p>
    <w:p w14:paraId="747BBDA9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b/>
          <w:bCs/>
          <w:sz w:val="28"/>
          <w:szCs w:val="28"/>
        </w:rPr>
        <w:t>7. Меры по обеспечению безопасности персональных данных при их обработке</w:t>
      </w:r>
    </w:p>
    <w:p w14:paraId="4A27E7FE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lastRenderedPageBreak/>
        <w:t>7.1 Оператор при обработке персональных данных принимает все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77FBCED1" w14:textId="77777777" w:rsidR="00786EC5" w:rsidRPr="000E2655" w:rsidRDefault="00A5522C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7.2</w:t>
      </w:r>
      <w:r w:rsidR="00786EC5" w:rsidRPr="000E2655">
        <w:rPr>
          <w:sz w:val="28"/>
          <w:szCs w:val="28"/>
        </w:rPr>
        <w:t xml:space="preserve"> Обеспечение безопасности персональных данных достигается, в частности:</w:t>
      </w:r>
    </w:p>
    <w:p w14:paraId="123A1613" w14:textId="77777777" w:rsidR="00786EC5" w:rsidRPr="000E2655" w:rsidRDefault="00786EC5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определением угроз безопасности персональных данных при их обработке в информационных системах персональных данных;</w:t>
      </w:r>
    </w:p>
    <w:p w14:paraId="596D8AFA" w14:textId="77777777" w:rsidR="00786EC5" w:rsidRPr="000E2655" w:rsidRDefault="00786EC5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5A797BE0" w14:textId="77777777" w:rsidR="00786EC5" w:rsidRPr="000E2655" w:rsidRDefault="00786EC5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применением прошедших в установленном порядке процедуру оценки соответствия средств защиты информации;</w:t>
      </w:r>
    </w:p>
    <w:p w14:paraId="01921F2A" w14:textId="77777777" w:rsidR="00786EC5" w:rsidRPr="000E2655" w:rsidRDefault="00786EC5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5DC2391E" w14:textId="77777777" w:rsidR="00786EC5" w:rsidRPr="000E2655" w:rsidRDefault="00786EC5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учетом машинных носителей персональных данных;</w:t>
      </w:r>
    </w:p>
    <w:p w14:paraId="7F1609D7" w14:textId="77777777" w:rsidR="00786EC5" w:rsidRPr="000E2655" w:rsidRDefault="00786EC5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обнаружением фактов несанкционированного доступа к персональным данным и принятием мер;</w:t>
      </w:r>
    </w:p>
    <w:p w14:paraId="0B846F86" w14:textId="77777777" w:rsidR="00786EC5" w:rsidRPr="000E2655" w:rsidRDefault="00786EC5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восстановлением персональных данных, модифицированных или уничтоженных вследствие несанкционированного доступа к ним;</w:t>
      </w:r>
    </w:p>
    <w:p w14:paraId="72B7293D" w14:textId="77777777" w:rsidR="00786EC5" w:rsidRPr="000E2655" w:rsidRDefault="00786EC5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77B606E3" w14:textId="77777777" w:rsidR="00786EC5" w:rsidRPr="000E2655" w:rsidRDefault="00786EC5" w:rsidP="00786EC5">
      <w:pPr>
        <w:pStyle w:val="a8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1D332AE1" w14:textId="77777777" w:rsidR="00A5522C" w:rsidRPr="000E2655" w:rsidRDefault="00A5522C" w:rsidP="00786EC5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b/>
          <w:bCs/>
          <w:sz w:val="28"/>
          <w:szCs w:val="28"/>
        </w:rPr>
        <w:t>8. Права субъектов персональных данных</w:t>
      </w:r>
    </w:p>
    <w:p w14:paraId="4F00A951" w14:textId="77777777" w:rsidR="00786EC5" w:rsidRPr="000E2655" w:rsidRDefault="00A5522C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 xml:space="preserve">8.1 </w:t>
      </w:r>
      <w:r w:rsidR="00786EC5" w:rsidRPr="000E2655">
        <w:rPr>
          <w:sz w:val="28"/>
          <w:szCs w:val="28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14:paraId="676C6F60" w14:textId="77777777" w:rsidR="00786EC5" w:rsidRPr="000E2655" w:rsidRDefault="00786EC5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подтверждение факта обработки персональных данных оператором;</w:t>
      </w:r>
    </w:p>
    <w:p w14:paraId="45F9A5BE" w14:textId="77777777" w:rsidR="00786EC5" w:rsidRPr="000E2655" w:rsidRDefault="00786EC5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правовые основания и цели обработки персональных данных;</w:t>
      </w:r>
    </w:p>
    <w:p w14:paraId="15584B22" w14:textId="77777777" w:rsidR="00786EC5" w:rsidRPr="000E2655" w:rsidRDefault="00786EC5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цели и применяемые оператором способы обработки персональных данных;</w:t>
      </w:r>
    </w:p>
    <w:p w14:paraId="77471A69" w14:textId="77777777" w:rsidR="00786EC5" w:rsidRPr="000E2655" w:rsidRDefault="00786EC5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lastRenderedPageBreak/>
        <w:t>-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14:paraId="7DCD1DC9" w14:textId="77777777" w:rsidR="00786EC5" w:rsidRPr="000E2655" w:rsidRDefault="00786EC5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40FC9ABC" w14:textId="77777777" w:rsidR="00786EC5" w:rsidRPr="000E2655" w:rsidRDefault="00786EC5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сроки обработки персональных данных, в том числе сроки их хранения;</w:t>
      </w:r>
    </w:p>
    <w:p w14:paraId="35C8FBBC" w14:textId="77777777" w:rsidR="00786EC5" w:rsidRPr="000E2655" w:rsidRDefault="00786EC5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порядок осуществления субъектом персональных данных прав, предусмотренных настоящим Федеральным законом;</w:t>
      </w:r>
    </w:p>
    <w:p w14:paraId="7A6E222D" w14:textId="77777777" w:rsidR="00786EC5" w:rsidRPr="000E2655" w:rsidRDefault="00786EC5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информацию об осуществленной или о предполагаемой трансграничной передаче данных;</w:t>
      </w:r>
    </w:p>
    <w:p w14:paraId="6E22121B" w14:textId="77777777" w:rsidR="00786EC5" w:rsidRPr="000E2655" w:rsidRDefault="00786EC5" w:rsidP="00786E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29943BE3" w14:textId="77777777" w:rsidR="00D35916" w:rsidRPr="000E2655" w:rsidRDefault="00786EC5" w:rsidP="00786EC5">
      <w:pPr>
        <w:pStyle w:val="a8"/>
        <w:shd w:val="clear" w:color="auto" w:fill="FFFFFF"/>
        <w:spacing w:before="0" w:beforeAutospacing="0"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иные сведения, предусмотренные Федеральным законом от 27.07.2006 № 152-ФЗ «О персональных данных» или другими федеральными законами.</w:t>
      </w:r>
    </w:p>
    <w:p w14:paraId="2C1D7618" w14:textId="6BA4BA84" w:rsidR="00A5522C" w:rsidRPr="000E2655" w:rsidRDefault="00A5522C" w:rsidP="00786EC5">
      <w:pPr>
        <w:pStyle w:val="a8"/>
        <w:shd w:val="clear" w:color="auto" w:fill="FFFFFF"/>
        <w:spacing w:before="0" w:beforeAutospacing="0"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8.2 Субъект персональных данных вправе требовать от Оператора уточнения, обрабатываемых Оператором персональных данных субъекта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014839EF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8.3 Право субъекта персональных данных на доступ к его персональным данным может быть ограничено в соответствии с федеральными законами, в том числе если:</w:t>
      </w:r>
    </w:p>
    <w:p w14:paraId="4AE336AD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14:paraId="09B5752D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 xml:space="preserve">- 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</w:t>
      </w:r>
      <w:r w:rsidRPr="000E2655">
        <w:rPr>
          <w:sz w:val="28"/>
          <w:szCs w:val="28"/>
        </w:rPr>
        <w:lastRenderedPageBreak/>
        <w:t>законодательством Российской Федерации случаев, если допускается ознакомление подозреваемого или обвиняемого с такими персональными данными;</w:t>
      </w:r>
    </w:p>
    <w:p w14:paraId="115CF4A0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14:paraId="36215739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доступ субъекта персональных данных к его персональным данным нарушает права и законные интересы третьих лиц;</w:t>
      </w:r>
    </w:p>
    <w:p w14:paraId="381BE8EB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14:paraId="21C35697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8.4 Для реализации своих прав и защиты законных интересов субъект персональных данных имеет право обратиться к Оператору. Оператор рассматривает любые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 порядке.</w:t>
      </w:r>
    </w:p>
    <w:p w14:paraId="5DDDA2D0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8.5 Субъект персональных данных вправе обжаловать действия или бездействие Оператора путем обращения в уполномоченный орган по защите прав субъектов персональных данных</w:t>
      </w:r>
      <w:r w:rsidR="00786EC5" w:rsidRPr="000E2655">
        <w:rPr>
          <w:sz w:val="28"/>
          <w:szCs w:val="28"/>
        </w:rPr>
        <w:t xml:space="preserve"> или в судебном порядке</w:t>
      </w:r>
      <w:r w:rsidRPr="000E2655">
        <w:rPr>
          <w:sz w:val="28"/>
          <w:szCs w:val="28"/>
        </w:rPr>
        <w:t>.</w:t>
      </w:r>
    </w:p>
    <w:p w14:paraId="1ABBFC1A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8.6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38C3328F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b/>
          <w:bCs/>
          <w:sz w:val="28"/>
          <w:szCs w:val="28"/>
        </w:rPr>
        <w:t>9. Сроки обработки (хранения) персональных данных</w:t>
      </w:r>
    </w:p>
    <w:p w14:paraId="33776BDF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Течение срока обработки персональных данных начинается с момента их получения Оператором.</w:t>
      </w:r>
    </w:p>
    <w:p w14:paraId="07720E46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Оператор осуществляет хранение персональных данных в форме, позволяющей определить субъект персональных данных, не дольше, чем того требуют цели их обработки.</w:t>
      </w:r>
    </w:p>
    <w:p w14:paraId="3D9A591D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 xml:space="preserve">Персональные данные работников Оператора, в том числе родственников работника, используются в течение трудовой деятельности в соответствии с трудовым договором, а также на протяжении </w:t>
      </w:r>
      <w:r w:rsidRPr="000E2655">
        <w:rPr>
          <w:sz w:val="28"/>
          <w:szCs w:val="28"/>
        </w:rPr>
        <w:lastRenderedPageBreak/>
        <w:t>установленного законодательством срока хранения личного дела в архиве (75 лет).</w:t>
      </w:r>
    </w:p>
    <w:p w14:paraId="65598486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Персональные данные граждан, обратившихся к Оператору в установленном порядке, хранятся в делах структурных подразделений Оператора в течение срока, определённого законодательством и номенклатурой дел Оператора (1 год).</w:t>
      </w:r>
    </w:p>
    <w:p w14:paraId="363E0476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b/>
          <w:bCs/>
          <w:sz w:val="28"/>
          <w:szCs w:val="28"/>
        </w:rPr>
        <w:t>10. Уточнение, блокирование и уничтожение персональных данных</w:t>
      </w:r>
    </w:p>
    <w:p w14:paraId="043DFF68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Целью уточнения персональных данных, в том числе обновления и изменения, является обеспечение достоверности, полноты и актуальности персональных данных, обрабатываемых Оператором.</w:t>
      </w:r>
    </w:p>
    <w:p w14:paraId="597BF8C5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Уточнение персональных данных осуществляется Оператором по собственной инициативе, по требованию субъекта персональных данных или его представителя, по требованию уполномоченного органа по защите прав субъектов персональных данных в случаях, когда установлено, что персональные данные являются неполными, устаревшими, недостоверными.</w:t>
      </w:r>
    </w:p>
    <w:p w14:paraId="04037C0E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Целью блокирования персональных данных является временное прекращение обработки персональных данных до момента устранения обстоятельств, послуживших основанием для блокирования персональных данных.</w:t>
      </w:r>
    </w:p>
    <w:p w14:paraId="14BADA70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Блокирование персональных данных осуществляется Оператором по требованию субъекта персональных данных или его представителя, а также по требованию уполномоченного органа по защите прав субъектов персональных данных в случае выявления недостоверных персональных данных или неправомерных действий с ними.</w:t>
      </w:r>
    </w:p>
    <w:p w14:paraId="5F5ABAC0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Уничтожение персональных данных осуществляется Оператором:</w:t>
      </w:r>
    </w:p>
    <w:p w14:paraId="36BB3D34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по достижении цели обработки персональных данных;</w:t>
      </w:r>
    </w:p>
    <w:p w14:paraId="4827CB7B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в случае утраты необходимости в достижении целей обработки персональных данных;</w:t>
      </w:r>
    </w:p>
    <w:p w14:paraId="39B6147C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- в случае отзыва субъектом персональных данных согласия на обработку своих персональных данных;</w:t>
      </w:r>
    </w:p>
    <w:p w14:paraId="193CBAFB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 xml:space="preserve">- по требованию субъекта персональных данных или уполномоченного органа по защите прав субъектов персональных данных в случае выявления фактов совершения администрацией района неправомерных действий с </w:t>
      </w:r>
      <w:r w:rsidRPr="000E2655">
        <w:rPr>
          <w:sz w:val="28"/>
          <w:szCs w:val="28"/>
        </w:rPr>
        <w:lastRenderedPageBreak/>
        <w:t>персональными данными, когда устранить соответствующие нарушения не представляется возможным.</w:t>
      </w:r>
    </w:p>
    <w:p w14:paraId="49DDF22B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При уничтожении материальных носителей персональных данных составляется акт об уничтожении носителей, содержащих персональные данные.</w:t>
      </w:r>
    </w:p>
    <w:p w14:paraId="62A0444B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b/>
          <w:bCs/>
          <w:sz w:val="28"/>
          <w:szCs w:val="28"/>
        </w:rPr>
        <w:t>11. Заключительные положения</w:t>
      </w:r>
    </w:p>
    <w:p w14:paraId="3968E7EF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11.1 Настоящая Политика является внутренним документом Оператора, общедоступной и подлежит размещению на официальном сайте Оператора.</w:t>
      </w:r>
    </w:p>
    <w:p w14:paraId="08968AE1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11.2 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данных, но не чаще одного раза в три года.</w:t>
      </w:r>
    </w:p>
    <w:p w14:paraId="125A7F0E" w14:textId="77777777" w:rsidR="00A5522C" w:rsidRPr="000E2655" w:rsidRDefault="00A5522C" w:rsidP="002F15C8">
      <w:pPr>
        <w:pStyle w:val="a8"/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0E2655">
        <w:rPr>
          <w:sz w:val="28"/>
          <w:szCs w:val="28"/>
        </w:rPr>
        <w:t>11.3 Контроль исполнения требований настоящей Политики осуществляется ответственным за обеспечение безопасности персональных данных.</w:t>
      </w:r>
    </w:p>
    <w:p w14:paraId="34C90119" w14:textId="77777777" w:rsidR="009E3C4B" w:rsidRPr="000E2655" w:rsidRDefault="00A5522C" w:rsidP="009C59D1">
      <w:pPr>
        <w:pStyle w:val="a8"/>
        <w:shd w:val="clear" w:color="auto" w:fill="FFFFFF"/>
        <w:spacing w:line="293" w:lineRule="atLeast"/>
        <w:ind w:firstLine="567"/>
        <w:jc w:val="both"/>
        <w:rPr>
          <w:b/>
          <w:sz w:val="28"/>
          <w:szCs w:val="28"/>
        </w:rPr>
      </w:pPr>
      <w:r w:rsidRPr="000E2655">
        <w:rPr>
          <w:sz w:val="28"/>
          <w:szCs w:val="28"/>
        </w:rPr>
        <w:t>11.4 Ответственность должностных лиц Оператора,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 и внутренними документами Оператора.</w:t>
      </w:r>
      <w:r w:rsidR="009C59D1" w:rsidRPr="000E2655">
        <w:rPr>
          <w:b/>
          <w:sz w:val="28"/>
          <w:szCs w:val="28"/>
        </w:rPr>
        <w:t xml:space="preserve"> </w:t>
      </w:r>
    </w:p>
    <w:sectPr w:rsidR="009E3C4B" w:rsidRPr="000E2655" w:rsidSect="002E04B9">
      <w:type w:val="continuous"/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3" w15:restartNumberingAfterBreak="0">
    <w:nsid w:val="0DD85B54"/>
    <w:multiLevelType w:val="hybridMultilevel"/>
    <w:tmpl w:val="FE743060"/>
    <w:lvl w:ilvl="0" w:tplc="934C4F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979A2"/>
    <w:multiLevelType w:val="multilevel"/>
    <w:tmpl w:val="07CA211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4C1745F8"/>
    <w:multiLevelType w:val="hybridMultilevel"/>
    <w:tmpl w:val="0D803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00C11"/>
    <w:multiLevelType w:val="hybridMultilevel"/>
    <w:tmpl w:val="5722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C5C35"/>
    <w:multiLevelType w:val="hybridMultilevel"/>
    <w:tmpl w:val="7F06A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91B88"/>
    <w:multiLevelType w:val="hybridMultilevel"/>
    <w:tmpl w:val="0B8C5592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1408381392">
    <w:abstractNumId w:val="5"/>
  </w:num>
  <w:num w:numId="2" w16cid:durableId="494229252">
    <w:abstractNumId w:val="7"/>
  </w:num>
  <w:num w:numId="3" w16cid:durableId="549994660">
    <w:abstractNumId w:val="6"/>
  </w:num>
  <w:num w:numId="4" w16cid:durableId="1189294984">
    <w:abstractNumId w:val="8"/>
  </w:num>
  <w:num w:numId="5" w16cid:durableId="1131754421">
    <w:abstractNumId w:val="0"/>
  </w:num>
  <w:num w:numId="6" w16cid:durableId="716974477">
    <w:abstractNumId w:val="1"/>
  </w:num>
  <w:num w:numId="7" w16cid:durableId="794830595">
    <w:abstractNumId w:val="2"/>
  </w:num>
  <w:num w:numId="8" w16cid:durableId="1228303068">
    <w:abstractNumId w:val="4"/>
  </w:num>
  <w:num w:numId="9" w16cid:durableId="728116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591"/>
    <w:rsid w:val="000235D1"/>
    <w:rsid w:val="00044316"/>
    <w:rsid w:val="0007409B"/>
    <w:rsid w:val="00092F2B"/>
    <w:rsid w:val="000B5B8F"/>
    <w:rsid w:val="000C4CF1"/>
    <w:rsid w:val="000E2655"/>
    <w:rsid w:val="000E6C7C"/>
    <w:rsid w:val="000E74AF"/>
    <w:rsid w:val="00103614"/>
    <w:rsid w:val="00106547"/>
    <w:rsid w:val="001441B7"/>
    <w:rsid w:val="00144DEE"/>
    <w:rsid w:val="00155EC1"/>
    <w:rsid w:val="001637C5"/>
    <w:rsid w:val="00196291"/>
    <w:rsid w:val="001C6DE2"/>
    <w:rsid w:val="001E55EB"/>
    <w:rsid w:val="0025743A"/>
    <w:rsid w:val="00293F0A"/>
    <w:rsid w:val="002A04DE"/>
    <w:rsid w:val="002A700E"/>
    <w:rsid w:val="002E04B9"/>
    <w:rsid w:val="002F15C8"/>
    <w:rsid w:val="00301B31"/>
    <w:rsid w:val="0035279A"/>
    <w:rsid w:val="00371A10"/>
    <w:rsid w:val="003818BF"/>
    <w:rsid w:val="003C0EAC"/>
    <w:rsid w:val="003F02A2"/>
    <w:rsid w:val="00446863"/>
    <w:rsid w:val="00460B1B"/>
    <w:rsid w:val="00497419"/>
    <w:rsid w:val="004B0F8B"/>
    <w:rsid w:val="004D286A"/>
    <w:rsid w:val="00500666"/>
    <w:rsid w:val="00506703"/>
    <w:rsid w:val="00556DAC"/>
    <w:rsid w:val="005867C0"/>
    <w:rsid w:val="00592460"/>
    <w:rsid w:val="005B0CDC"/>
    <w:rsid w:val="005B73B0"/>
    <w:rsid w:val="005C22AD"/>
    <w:rsid w:val="005C53E7"/>
    <w:rsid w:val="005F0EE5"/>
    <w:rsid w:val="005F4974"/>
    <w:rsid w:val="005F7AB4"/>
    <w:rsid w:val="00601869"/>
    <w:rsid w:val="00632C58"/>
    <w:rsid w:val="00647D36"/>
    <w:rsid w:val="00670A2E"/>
    <w:rsid w:val="00671E58"/>
    <w:rsid w:val="0068057C"/>
    <w:rsid w:val="006C760D"/>
    <w:rsid w:val="006F235F"/>
    <w:rsid w:val="00711744"/>
    <w:rsid w:val="0075589B"/>
    <w:rsid w:val="0078471A"/>
    <w:rsid w:val="00786EC5"/>
    <w:rsid w:val="007D7478"/>
    <w:rsid w:val="00800B6B"/>
    <w:rsid w:val="00802E72"/>
    <w:rsid w:val="008035DA"/>
    <w:rsid w:val="00814022"/>
    <w:rsid w:val="00832EB1"/>
    <w:rsid w:val="00891063"/>
    <w:rsid w:val="00891C49"/>
    <w:rsid w:val="00892830"/>
    <w:rsid w:val="008B73E7"/>
    <w:rsid w:val="008F0A7F"/>
    <w:rsid w:val="008F489A"/>
    <w:rsid w:val="00912835"/>
    <w:rsid w:val="0097689D"/>
    <w:rsid w:val="0099221E"/>
    <w:rsid w:val="00997231"/>
    <w:rsid w:val="009C59D1"/>
    <w:rsid w:val="009D3B22"/>
    <w:rsid w:val="009E3C4B"/>
    <w:rsid w:val="009E6138"/>
    <w:rsid w:val="00A203B8"/>
    <w:rsid w:val="00A33B90"/>
    <w:rsid w:val="00A46785"/>
    <w:rsid w:val="00A5522C"/>
    <w:rsid w:val="00AB1591"/>
    <w:rsid w:val="00AB33BE"/>
    <w:rsid w:val="00AB4702"/>
    <w:rsid w:val="00AC628F"/>
    <w:rsid w:val="00B10460"/>
    <w:rsid w:val="00B3087C"/>
    <w:rsid w:val="00B63394"/>
    <w:rsid w:val="00BA5E0F"/>
    <w:rsid w:val="00BA71A5"/>
    <w:rsid w:val="00C013D1"/>
    <w:rsid w:val="00C145E5"/>
    <w:rsid w:val="00C1710C"/>
    <w:rsid w:val="00C3220A"/>
    <w:rsid w:val="00C569A2"/>
    <w:rsid w:val="00C56EF7"/>
    <w:rsid w:val="00C942E7"/>
    <w:rsid w:val="00CC710B"/>
    <w:rsid w:val="00CE2DFF"/>
    <w:rsid w:val="00CF6A90"/>
    <w:rsid w:val="00D260CB"/>
    <w:rsid w:val="00D2656F"/>
    <w:rsid w:val="00D35916"/>
    <w:rsid w:val="00D50310"/>
    <w:rsid w:val="00D606FD"/>
    <w:rsid w:val="00D8444D"/>
    <w:rsid w:val="00D84E06"/>
    <w:rsid w:val="00DB0338"/>
    <w:rsid w:val="00DC0E2C"/>
    <w:rsid w:val="00DC464D"/>
    <w:rsid w:val="00DF2E76"/>
    <w:rsid w:val="00E00F7C"/>
    <w:rsid w:val="00E27C33"/>
    <w:rsid w:val="00E875A3"/>
    <w:rsid w:val="00E87781"/>
    <w:rsid w:val="00E90DFB"/>
    <w:rsid w:val="00E93D99"/>
    <w:rsid w:val="00EE57AA"/>
    <w:rsid w:val="00F0262E"/>
    <w:rsid w:val="00F23DC2"/>
    <w:rsid w:val="00F7461E"/>
    <w:rsid w:val="00F77BCD"/>
    <w:rsid w:val="00F85B6A"/>
    <w:rsid w:val="00FA742A"/>
    <w:rsid w:val="00FC4695"/>
    <w:rsid w:val="00FE0CF5"/>
    <w:rsid w:val="00FF1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AFC1"/>
  <w15:docId w15:val="{08146186-4E9E-402B-BC72-16C80BAF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59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B1591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B15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B159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semiHidden/>
    <w:rsid w:val="00AB159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15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B15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67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qFormat/>
    <w:rsid w:val="00D606FD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31">
    <w:name w:val="Нумерованный список 31"/>
    <w:basedOn w:val="a7"/>
    <w:rsid w:val="00832EB1"/>
    <w:pPr>
      <w:suppressAutoHyphens/>
      <w:spacing w:after="120"/>
      <w:ind w:left="1080" w:hanging="360"/>
      <w:contextualSpacing w:val="0"/>
      <w:jc w:val="both"/>
    </w:pPr>
    <w:rPr>
      <w:rFonts w:cs="Tahoma"/>
      <w:sz w:val="28"/>
      <w:szCs w:val="20"/>
      <w:lang w:eastAsia="ar-SA"/>
    </w:rPr>
  </w:style>
  <w:style w:type="paragraph" w:customStyle="1" w:styleId="ConsPlusNormal">
    <w:name w:val="ConsPlusNormal"/>
    <w:rsid w:val="00832EB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7">
    <w:name w:val="List"/>
    <w:basedOn w:val="a"/>
    <w:uiPriority w:val="99"/>
    <w:semiHidden/>
    <w:unhideWhenUsed/>
    <w:rsid w:val="00832EB1"/>
    <w:pPr>
      <w:ind w:left="283" w:hanging="283"/>
      <w:contextualSpacing/>
    </w:pPr>
  </w:style>
  <w:style w:type="paragraph" w:styleId="a8">
    <w:name w:val="Normal (Web)"/>
    <w:basedOn w:val="a"/>
    <w:uiPriority w:val="99"/>
    <w:unhideWhenUsed/>
    <w:rsid w:val="00A552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5522C"/>
  </w:style>
  <w:style w:type="character" w:styleId="a9">
    <w:name w:val="Hyperlink"/>
    <w:basedOn w:val="a0"/>
    <w:uiPriority w:val="99"/>
    <w:semiHidden/>
    <w:unhideWhenUsed/>
    <w:rsid w:val="00A5522C"/>
    <w:rPr>
      <w:color w:val="0000FF"/>
      <w:u w:val="single"/>
    </w:rPr>
  </w:style>
  <w:style w:type="paragraph" w:customStyle="1" w:styleId="11">
    <w:name w:val="Абзац списка1"/>
    <w:qFormat/>
    <w:rsid w:val="001637C5"/>
    <w:pPr>
      <w:suppressAutoHyphens/>
      <w:spacing w:line="100" w:lineRule="atLeast"/>
      <w:ind w:left="720"/>
    </w:pPr>
    <w:rPr>
      <w:rFonts w:eastAsia="Times New Roman"/>
      <w:kern w:val="1"/>
      <w:sz w:val="24"/>
      <w:szCs w:val="24"/>
      <w:lang w:eastAsia="zh-CN"/>
    </w:rPr>
  </w:style>
  <w:style w:type="table" w:styleId="aa">
    <w:name w:val="Table Grid"/>
    <w:basedOn w:val="a1"/>
    <w:uiPriority w:val="59"/>
    <w:rsid w:val="009E3C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0E6C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1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CB2FBE9B69249BADB41ECED689631560A45296695DD191D2600A74E6E625FD842EF2001C6514ECCHAeB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66BA-4748-4B5E-92C1-0BC102D3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3182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21278</CharactersWithSpaces>
  <SharedDoc>false</SharedDoc>
  <HLinks>
    <vt:vector size="12" baseType="variant">
      <vt:variant>
        <vt:i4>5046280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consultantplus://offline/ref=BCB2FBE9B69249BADB41ECED689631560A45296695DD191D2600A74E6EH6e2O</vt:lpwstr>
      </vt:variant>
      <vt:variant>
        <vt:lpwstr/>
      </vt:variant>
      <vt:variant>
        <vt:i4>7864375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consultantplus://offline/ref=BCB2FBE9B69249BADB41ECED689631560A45296695DD191D2600A74E6E625FD842EF2001C6514ECCHAeBO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администрация Льгов</cp:lastModifiedBy>
  <cp:revision>7</cp:revision>
  <cp:lastPrinted>2016-11-08T08:05:00Z</cp:lastPrinted>
  <dcterms:created xsi:type="dcterms:W3CDTF">2016-08-13T11:24:00Z</dcterms:created>
  <dcterms:modified xsi:type="dcterms:W3CDTF">2022-12-15T06:36:00Z</dcterms:modified>
</cp:coreProperties>
</file>